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CF4" w:rsidRDefault="00347CF4" w:rsidP="00221F0D">
      <w:pPr>
        <w:spacing w:line="580" w:lineRule="exact"/>
        <w:jc w:val="center"/>
        <w:rPr>
          <w:rFonts w:ascii="Times New Roman" w:eastAsia="方正小标宋_GBK" w:hAnsi="Times New Roman" w:cs="Times New Roman"/>
          <w:sz w:val="44"/>
          <w:szCs w:val="44"/>
        </w:rPr>
      </w:pPr>
    </w:p>
    <w:p w:rsidR="00221F0D" w:rsidRDefault="000A41F8" w:rsidP="00221F0D">
      <w:pPr>
        <w:spacing w:line="580" w:lineRule="exact"/>
        <w:jc w:val="center"/>
        <w:rPr>
          <w:rFonts w:ascii="Times New Roman" w:eastAsia="方正小标宋_GBK" w:hAnsi="Times New Roman" w:cs="Times New Roman" w:hint="eastAsia"/>
          <w:sz w:val="44"/>
          <w:szCs w:val="44"/>
        </w:rPr>
      </w:pPr>
      <w:r>
        <w:rPr>
          <w:rFonts w:ascii="Times New Roman" w:eastAsia="方正小标宋_GBK" w:hAnsi="Times New Roman" w:cs="Times New Roman"/>
          <w:sz w:val="44"/>
          <w:szCs w:val="44"/>
        </w:rPr>
        <w:t>苏州市文化和旅游科研项目管理办法</w:t>
      </w:r>
    </w:p>
    <w:p w:rsidR="00347CF4" w:rsidRPr="00221F0D" w:rsidRDefault="000A41F8" w:rsidP="00221F0D">
      <w:pPr>
        <w:spacing w:line="580" w:lineRule="exact"/>
        <w:jc w:val="center"/>
        <w:rPr>
          <w:rFonts w:ascii="仿宋_GB2312" w:eastAsia="仿宋_GB2312" w:hAnsi="Times New Roman" w:cs="Times New Roman" w:hint="eastAsia"/>
          <w:sz w:val="44"/>
          <w:szCs w:val="44"/>
        </w:rPr>
      </w:pPr>
      <w:r w:rsidRPr="00221F0D">
        <w:rPr>
          <w:rFonts w:ascii="仿宋_GB2312" w:eastAsia="仿宋_GB2312" w:hAnsi="Times New Roman" w:cs="Times New Roman" w:hint="eastAsia"/>
          <w:sz w:val="44"/>
          <w:szCs w:val="44"/>
        </w:rPr>
        <w:t>（试行）</w:t>
      </w:r>
    </w:p>
    <w:p w:rsidR="00347CF4" w:rsidRDefault="00347CF4" w:rsidP="00221F0D">
      <w:pPr>
        <w:spacing w:line="580" w:lineRule="exact"/>
        <w:jc w:val="center"/>
        <w:rPr>
          <w:rFonts w:ascii="Times New Roman" w:eastAsia="方正小标宋_GBK" w:hAnsi="Times New Roman" w:cs="Times New Roman"/>
          <w:sz w:val="44"/>
          <w:szCs w:val="44"/>
        </w:rPr>
      </w:pPr>
    </w:p>
    <w:p w:rsidR="00347CF4" w:rsidRDefault="00347CF4" w:rsidP="00221F0D">
      <w:pPr>
        <w:spacing w:line="580" w:lineRule="exact"/>
        <w:jc w:val="center"/>
        <w:rPr>
          <w:rFonts w:ascii="Times New Roman" w:eastAsia="方正小标宋_GBK" w:hAnsi="Times New Roman" w:cs="Times New Roman"/>
          <w:sz w:val="44"/>
          <w:szCs w:val="44"/>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w:t>
      </w:r>
      <w:r>
        <w:rPr>
          <w:rFonts w:ascii="Times New Roman" w:eastAsia="黑体" w:hAnsi="Times New Roman" w:cs="Times New Roman"/>
          <w:sz w:val="32"/>
          <w:szCs w:val="32"/>
        </w:rPr>
        <w:t>总则</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pStyle w:val="a6"/>
        <w:shd w:val="clear" w:color="auto" w:fill="FFFFFF"/>
        <w:spacing w:before="0" w:beforeAutospacing="0" w:after="0" w:afterAutospacing="0" w:line="580" w:lineRule="exact"/>
        <w:ind w:firstLineChars="200" w:firstLine="640"/>
        <w:rPr>
          <w:rFonts w:ascii="微软雅黑" w:eastAsia="微软雅黑" w:hAnsi="微软雅黑"/>
          <w:color w:val="333333"/>
          <w:sz w:val="27"/>
          <w:szCs w:val="27"/>
        </w:rPr>
      </w:pPr>
      <w:r>
        <w:rPr>
          <w:rFonts w:ascii="Times New Roman" w:eastAsia="楷体_GB2312" w:hAnsi="Times New Roman" w:cs="Times New Roman"/>
          <w:sz w:val="32"/>
          <w:szCs w:val="32"/>
        </w:rPr>
        <w:t>第一条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为加强苏州市文化和旅游科研项目规范化、制度化管理，充分发挥科研对文化和旅游发展的指导和推动作用，</w:t>
      </w:r>
      <w:r>
        <w:rPr>
          <w:rFonts w:ascii="Times New Roman" w:eastAsia="仿宋_GB2312" w:hAnsi="Times New Roman" w:cs="Times New Roman" w:hint="eastAsia"/>
          <w:sz w:val="32"/>
          <w:szCs w:val="32"/>
        </w:rPr>
        <w:t>根据《江苏省文化和旅游科研课题管理办法（试行）》等有关规定</w:t>
      </w:r>
      <w:r>
        <w:rPr>
          <w:rFonts w:ascii="Times New Roman" w:eastAsia="仿宋_GB2312" w:hAnsi="Times New Roman" w:cs="Times New Roman"/>
          <w:sz w:val="32"/>
          <w:szCs w:val="32"/>
        </w:rPr>
        <w:t>，结合我市实际，特制定本办法。</w:t>
      </w: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 xml:space="preserve">　第二条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坚持以习近平新时代中国特色社会主义思想为指导，围绕文化和旅游发展重大战略和现实需求，探索研究文化和旅游发展规律，推动文化和旅游与科技融合、创新发展，为文化和旅游发展提供智力支撑。</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第三条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采取宏观引导、自主申请、平等竞争、专家评审、择优支持的机制，遵循公开、公平、公正原则，以问题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需求、目标为导向，充分发挥</w:t>
      </w:r>
      <w:r>
        <w:rPr>
          <w:rFonts w:ascii="Times New Roman" w:eastAsia="仿宋_GB2312" w:hAnsi="Times New Roman" w:cs="Times New Roman" w:hint="eastAsia"/>
          <w:sz w:val="32"/>
          <w:szCs w:val="32"/>
        </w:rPr>
        <w:t>专家</w:t>
      </w:r>
      <w:r>
        <w:rPr>
          <w:rFonts w:ascii="Times New Roman" w:eastAsia="仿宋_GB2312" w:hAnsi="Times New Roman" w:cs="Times New Roman"/>
          <w:sz w:val="32"/>
          <w:szCs w:val="32"/>
        </w:rPr>
        <w:t>学者的作用。</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第四条</w:t>
      </w:r>
      <w:r w:rsidR="00E6173B">
        <w:rPr>
          <w:rFonts w:ascii="Times New Roman" w:eastAsia="楷体_GB2312" w:hAnsi="Times New Roman" w:cs="Times New Roman" w:hint="eastAsia"/>
          <w:sz w:val="32"/>
          <w:szCs w:val="32"/>
        </w:rPr>
        <w:t xml:space="preserve"> </w:t>
      </w:r>
      <w:r>
        <w:rPr>
          <w:rFonts w:ascii="Times New Roman" w:eastAsia="仿宋_GB2312" w:hAnsi="Times New Roman" w:cs="Times New Roman"/>
          <w:sz w:val="32"/>
          <w:szCs w:val="32"/>
        </w:rPr>
        <w:t>市文</w:t>
      </w:r>
      <w:r>
        <w:rPr>
          <w:rFonts w:ascii="Times New Roman" w:eastAsia="仿宋_GB2312" w:hAnsi="Times New Roman" w:cs="Times New Roman" w:hint="eastAsia"/>
          <w:sz w:val="32"/>
          <w:szCs w:val="32"/>
        </w:rPr>
        <w:t>化和</w:t>
      </w:r>
      <w:r>
        <w:rPr>
          <w:rFonts w:ascii="Times New Roman" w:eastAsia="仿宋_GB2312" w:hAnsi="Times New Roman" w:cs="Times New Roman"/>
          <w:sz w:val="32"/>
          <w:szCs w:val="32"/>
        </w:rPr>
        <w:t>旅</w:t>
      </w:r>
      <w:r>
        <w:rPr>
          <w:rFonts w:ascii="Times New Roman" w:eastAsia="仿宋_GB2312" w:hAnsi="Times New Roman" w:cs="Times New Roman" w:hint="eastAsia"/>
          <w:sz w:val="32"/>
          <w:szCs w:val="32"/>
        </w:rPr>
        <w:t>游</w:t>
      </w:r>
      <w:r>
        <w:rPr>
          <w:rFonts w:ascii="Times New Roman" w:eastAsia="仿宋_GB2312" w:hAnsi="Times New Roman" w:cs="Times New Roman"/>
          <w:sz w:val="32"/>
          <w:szCs w:val="32"/>
        </w:rPr>
        <w:t>科研项目由苏州市文化广电和旅游局（以下</w:t>
      </w:r>
      <w:r>
        <w:rPr>
          <w:rFonts w:ascii="仿宋_GB2312" w:eastAsia="仿宋_GB2312" w:hAnsi="Times New Roman" w:cs="Times New Roman" w:hint="eastAsia"/>
          <w:sz w:val="32"/>
          <w:szCs w:val="32"/>
        </w:rPr>
        <w:t>简称“市文广旅局”</w:t>
      </w:r>
      <w:r>
        <w:rPr>
          <w:rFonts w:ascii="Times New Roman" w:eastAsia="仿宋_GB2312" w:hAnsi="Times New Roman" w:cs="Times New Roman"/>
          <w:sz w:val="32"/>
          <w:szCs w:val="32"/>
        </w:rPr>
        <w:t>）主管，市文广旅局各业务处室及</w:t>
      </w:r>
      <w:r>
        <w:rPr>
          <w:rFonts w:ascii="Times New Roman" w:eastAsia="仿宋_GB2312" w:hAnsi="Times New Roman" w:cs="Times New Roman" w:hint="eastAsia"/>
          <w:sz w:val="32"/>
          <w:szCs w:val="32"/>
        </w:rPr>
        <w:t>直属</w:t>
      </w:r>
      <w:r>
        <w:rPr>
          <w:rFonts w:ascii="Times New Roman" w:eastAsia="仿宋_GB2312" w:hAnsi="Times New Roman" w:cs="Times New Roman"/>
          <w:sz w:val="32"/>
          <w:szCs w:val="32"/>
        </w:rPr>
        <w:t>单位提出研究需求，局</w:t>
      </w:r>
      <w:r>
        <w:rPr>
          <w:rFonts w:ascii="Times New Roman" w:eastAsia="仿宋_GB2312" w:hAnsi="Times New Roman" w:cs="Times New Roman" w:hint="eastAsia"/>
          <w:sz w:val="32"/>
          <w:szCs w:val="32"/>
        </w:rPr>
        <w:t>相关业务</w:t>
      </w:r>
      <w:r>
        <w:rPr>
          <w:rFonts w:ascii="Times New Roman" w:eastAsia="仿宋_GB2312" w:hAnsi="Times New Roman" w:cs="Times New Roman"/>
          <w:sz w:val="32"/>
          <w:szCs w:val="32"/>
        </w:rPr>
        <w:t>处</w:t>
      </w:r>
      <w:r>
        <w:rPr>
          <w:rFonts w:ascii="Times New Roman" w:eastAsia="仿宋_GB2312" w:hAnsi="Times New Roman" w:cs="Times New Roman" w:hint="eastAsia"/>
          <w:sz w:val="32"/>
          <w:szCs w:val="32"/>
        </w:rPr>
        <w:t>室</w:t>
      </w:r>
      <w:r>
        <w:rPr>
          <w:rFonts w:ascii="Times New Roman" w:eastAsia="仿宋_GB2312" w:hAnsi="Times New Roman" w:cs="Times New Roman"/>
          <w:sz w:val="32"/>
          <w:szCs w:val="32"/>
        </w:rPr>
        <w:t>负责项目的统筹安排、组织实施和日常管理。其主要职责包括：</w:t>
      </w:r>
      <w:r>
        <w:rPr>
          <w:rFonts w:ascii="Times New Roman" w:eastAsia="仿宋_GB2312" w:hAnsi="Times New Roman" w:cs="Times New Roman"/>
          <w:sz w:val="32"/>
          <w:szCs w:val="32"/>
        </w:rPr>
        <w:t xml:space="preserve"> </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（一）起草市文化和旅游科研中长期规划，修改和完善市</w:t>
      </w:r>
      <w:r>
        <w:rPr>
          <w:rFonts w:ascii="Times New Roman" w:eastAsia="仿宋_GB2312" w:hAnsi="Times New Roman" w:cs="Times New Roman" w:hint="eastAsia"/>
          <w:sz w:val="32"/>
          <w:szCs w:val="32"/>
        </w:rPr>
        <w:t>文化和旅游</w:t>
      </w:r>
      <w:r>
        <w:rPr>
          <w:rFonts w:ascii="Times New Roman" w:eastAsia="仿宋_GB2312" w:hAnsi="Times New Roman" w:cs="Times New Roman"/>
          <w:sz w:val="32"/>
          <w:szCs w:val="32"/>
        </w:rPr>
        <w:t>科研项目管理办法，制定年度申报项目指南；</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（二）组织建立市文化和旅游科研项目评审工作专家库；</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（三）组织开展市文化和旅游科研项目的申报、评审、成果验收、结项和推广；</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（四）监督市文化和旅游科研项目实施及资助经费的使用；</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（五）评选和</w:t>
      </w:r>
      <w:r>
        <w:rPr>
          <w:rFonts w:ascii="Times New Roman" w:eastAsia="仿宋_GB2312" w:hAnsi="Times New Roman" w:cs="Times New Roman" w:hint="eastAsia"/>
          <w:sz w:val="32"/>
          <w:szCs w:val="32"/>
        </w:rPr>
        <w:t>资助</w:t>
      </w:r>
      <w:r>
        <w:rPr>
          <w:rFonts w:ascii="Times New Roman" w:eastAsia="仿宋_GB2312" w:hAnsi="Times New Roman" w:cs="Times New Roman"/>
          <w:sz w:val="32"/>
          <w:szCs w:val="32"/>
        </w:rPr>
        <w:t>市文化和旅游科研项目优秀成果，组织开展有关文化和旅游科研学术研讨活动。</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w:t>
      </w:r>
      <w:r>
        <w:rPr>
          <w:rFonts w:ascii="Times New Roman" w:eastAsia="黑体" w:hAnsi="Times New Roman" w:cs="Times New Roman"/>
          <w:sz w:val="32"/>
          <w:szCs w:val="32"/>
        </w:rPr>
        <w:t>分类与申报</w:t>
      </w:r>
    </w:p>
    <w:p w:rsidR="00347CF4" w:rsidRDefault="00347CF4" w:rsidP="00221F0D">
      <w:pPr>
        <w:spacing w:line="580" w:lineRule="exact"/>
        <w:ind w:firstLine="420"/>
        <w:rPr>
          <w:rFonts w:ascii="Times New Roman" w:eastAsia="楷体_GB2312" w:hAnsi="Times New Roman" w:cs="Times New Roman"/>
          <w:sz w:val="32"/>
          <w:szCs w:val="32"/>
        </w:rPr>
      </w:pPr>
    </w:p>
    <w:p w:rsidR="00347CF4" w:rsidRDefault="000A41F8" w:rsidP="00221F0D">
      <w:pPr>
        <w:spacing w:line="58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sz w:val="32"/>
          <w:szCs w:val="32"/>
        </w:rPr>
        <w:t>第五条</w:t>
      </w:r>
      <w:r w:rsidR="00E6173B">
        <w:rPr>
          <w:rFonts w:ascii="Times New Roman" w:eastAsia="楷体_GB2312" w:hAnsi="Times New Roman" w:cs="Times New Roman" w:hint="eastAsia"/>
          <w:sz w:val="32"/>
          <w:szCs w:val="32"/>
        </w:rPr>
        <w:t xml:space="preserve"> </w:t>
      </w:r>
      <w:r>
        <w:rPr>
          <w:rFonts w:ascii="Times New Roman" w:eastAsia="仿宋_GB2312" w:hAnsi="Times New Roman" w:cs="Times New Roman" w:hint="eastAsia"/>
          <w:color w:val="000000"/>
          <w:sz w:val="32"/>
          <w:szCs w:val="32"/>
        </w:rPr>
        <w:t>市文广旅局组织开展本市文化和旅游发展、文化和旅游科技创新以及艺术科学等理论和现实问题研究，支持理论成果转化和应用对策研究，并对</w:t>
      </w:r>
      <w:r>
        <w:rPr>
          <w:rFonts w:ascii="Times New Roman" w:eastAsia="仿宋_GB2312" w:hAnsi="Times New Roman" w:cs="Times New Roman"/>
          <w:color w:val="000000"/>
          <w:sz w:val="32"/>
          <w:szCs w:val="32"/>
        </w:rPr>
        <w:t>市文化和旅游科研项目</w:t>
      </w:r>
      <w:r>
        <w:rPr>
          <w:rFonts w:ascii="Times New Roman" w:eastAsia="仿宋_GB2312" w:hAnsi="Times New Roman" w:cs="Times New Roman" w:hint="eastAsia"/>
          <w:color w:val="000000"/>
          <w:sz w:val="32"/>
          <w:szCs w:val="32"/>
        </w:rPr>
        <w:t>进行资助和管理</w:t>
      </w:r>
      <w:r>
        <w:rPr>
          <w:rFonts w:ascii="Times New Roman" w:eastAsia="仿宋_GB2312" w:hAnsi="Times New Roman" w:cs="Times New Roman"/>
          <w:color w:val="000000"/>
          <w:sz w:val="32"/>
          <w:szCs w:val="32"/>
        </w:rPr>
        <w:t>。</w:t>
      </w:r>
    </w:p>
    <w:p w:rsidR="00347CF4" w:rsidRDefault="000A41F8" w:rsidP="00221F0D">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市文化和旅游科研项目注重全局性、战略性和前瞻性问题研究；重点围绕文化和旅游高质量发展、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江南文化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传承保护与创新、文化和旅游产业升级与</w:t>
      </w:r>
      <w:r>
        <w:rPr>
          <w:rFonts w:ascii="Times New Roman" w:eastAsia="仿宋_GB2312" w:hAnsi="Times New Roman" w:cs="Times New Roman" w:hint="eastAsia"/>
          <w:color w:val="000000"/>
          <w:sz w:val="32"/>
          <w:szCs w:val="32"/>
        </w:rPr>
        <w:t>科技</w:t>
      </w:r>
      <w:r>
        <w:rPr>
          <w:rFonts w:ascii="Times New Roman" w:eastAsia="仿宋_GB2312" w:hAnsi="Times New Roman" w:cs="Times New Roman"/>
          <w:color w:val="000000"/>
          <w:sz w:val="32"/>
          <w:szCs w:val="32"/>
        </w:rPr>
        <w:t>运用，突出</w:t>
      </w:r>
      <w:r>
        <w:rPr>
          <w:rFonts w:ascii="Times New Roman" w:eastAsia="仿宋_GB2312" w:hAnsi="Times New Roman" w:cs="Times New Roman" w:hint="eastAsia"/>
          <w:color w:val="000000"/>
          <w:sz w:val="32"/>
          <w:szCs w:val="32"/>
        </w:rPr>
        <w:t>引领</w:t>
      </w:r>
      <w:r>
        <w:rPr>
          <w:rFonts w:ascii="Times New Roman" w:eastAsia="仿宋_GB2312" w:hAnsi="Times New Roman" w:cs="Times New Roman"/>
          <w:color w:val="000000"/>
          <w:sz w:val="32"/>
          <w:szCs w:val="32"/>
        </w:rPr>
        <w:t>性、应用性和对策性。</w:t>
      </w:r>
    </w:p>
    <w:p w:rsidR="00347CF4" w:rsidRDefault="000A41F8" w:rsidP="00221F0D">
      <w:pPr>
        <w:spacing w:line="580" w:lineRule="exact"/>
        <w:ind w:firstLineChars="200" w:firstLine="640"/>
        <w:rPr>
          <w:rFonts w:ascii="Times New Roman" w:eastAsia="仿宋_GB2312" w:hAnsi="Times New Roman" w:cs="Times New Roman"/>
          <w:color w:val="000000"/>
          <w:sz w:val="32"/>
          <w:szCs w:val="32"/>
        </w:rPr>
      </w:pPr>
      <w:r>
        <w:rPr>
          <w:rFonts w:ascii="Times New Roman" w:eastAsia="楷体_GB2312" w:hAnsi="Times New Roman" w:cs="Times New Roman"/>
          <w:sz w:val="32"/>
          <w:szCs w:val="32"/>
        </w:rPr>
        <w:t>第六条</w:t>
      </w:r>
      <w:r>
        <w:rPr>
          <w:rFonts w:ascii="Times New Roman" w:eastAsia="仿宋_GB2312" w:hAnsi="Times New Roman" w:cs="Times New Roman"/>
          <w:sz w:val="32"/>
          <w:szCs w:val="32"/>
        </w:rPr>
        <w:t> </w:t>
      </w:r>
      <w:r>
        <w:rPr>
          <w:rFonts w:ascii="Times New Roman" w:eastAsia="仿宋_GB2312" w:hAnsi="Times New Roman" w:cs="Times New Roman"/>
          <w:color w:val="000000"/>
          <w:sz w:val="32"/>
          <w:szCs w:val="32"/>
        </w:rPr>
        <w:t>市文广旅局每年一次性发布科研项目申报通知和</w:t>
      </w:r>
      <w:r>
        <w:rPr>
          <w:rFonts w:ascii="Times New Roman" w:eastAsia="仿宋_GB2312" w:hAnsi="Times New Roman" w:cs="Times New Roman" w:hint="eastAsia"/>
          <w:color w:val="000000"/>
          <w:sz w:val="32"/>
          <w:szCs w:val="32"/>
        </w:rPr>
        <w:t>申报</w:t>
      </w:r>
      <w:r>
        <w:rPr>
          <w:rFonts w:ascii="Times New Roman" w:eastAsia="仿宋_GB2312" w:hAnsi="Times New Roman" w:cs="Times New Roman"/>
          <w:color w:val="000000"/>
          <w:sz w:val="32"/>
          <w:szCs w:val="32"/>
        </w:rPr>
        <w:t>指南。</w:t>
      </w:r>
      <w:r>
        <w:rPr>
          <w:rFonts w:ascii="Times New Roman" w:eastAsia="仿宋_GB2312" w:hAnsi="Times New Roman" w:cs="Times New Roman" w:hint="eastAsia"/>
          <w:color w:val="000000"/>
          <w:sz w:val="32"/>
          <w:szCs w:val="32"/>
        </w:rPr>
        <w:t>申报范围主要包括基础研究和应用研究。</w:t>
      </w:r>
    </w:p>
    <w:p w:rsidR="00347CF4" w:rsidRDefault="000A41F8" w:rsidP="00221F0D">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基础研究：文化艺术、戏剧戏曲、新媒体艺术、音乐舞蹈、</w:t>
      </w:r>
      <w:r>
        <w:rPr>
          <w:rFonts w:ascii="Times New Roman" w:eastAsia="仿宋_GB2312" w:hAnsi="Times New Roman" w:cs="Times New Roman" w:hint="eastAsia"/>
          <w:color w:val="000000"/>
          <w:sz w:val="32"/>
          <w:szCs w:val="32"/>
        </w:rPr>
        <w:lastRenderedPageBreak/>
        <w:t>美术与设计艺术、文化及旅游管理、图书情报、文博考古、文旅综合研究等基础理论研究。</w:t>
      </w:r>
    </w:p>
    <w:p w:rsidR="00347CF4" w:rsidRDefault="000A41F8" w:rsidP="00221F0D">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应用研究：舞台艺术、艺术科技、陈列展览、文物保护、文物管理、图书馆科技、动漫游戏、网络文化及新兴文化产业、非物质文化遗产保护、剧本创作、文旅市场监管、旅游业态管理、文旅规划策划、文创产品开发、文化和旅游装备，文旅信息化、智慧化、智能化建设、文化和旅游领域新技术、新场景的创新应用、集成开发研究等。</w:t>
      </w:r>
    </w:p>
    <w:p w:rsidR="00347CF4" w:rsidRPr="00A66561" w:rsidRDefault="000A41F8" w:rsidP="00221F0D">
      <w:pPr>
        <w:spacing w:line="580" w:lineRule="exact"/>
        <w:ind w:firstLineChars="200" w:firstLine="640"/>
        <w:rPr>
          <w:rFonts w:ascii="Times New Roman" w:eastAsia="仿宋_GB2312" w:hAnsi="Times New Roman" w:cs="Times New Roman"/>
          <w:dstrike/>
          <w:sz w:val="32"/>
          <w:szCs w:val="32"/>
        </w:rPr>
      </w:pPr>
      <w:r>
        <w:rPr>
          <w:rFonts w:ascii="Times New Roman" w:eastAsia="楷体_GB2312" w:hAnsi="Times New Roman" w:cs="Times New Roman"/>
          <w:sz w:val="32"/>
          <w:szCs w:val="32"/>
        </w:rPr>
        <w:t>第七条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文旅科研项目按年度工作需求</w:t>
      </w:r>
      <w:r w:rsidRPr="00A66561">
        <w:rPr>
          <w:rFonts w:ascii="Times New Roman" w:eastAsia="仿宋_GB2312" w:hAnsi="Times New Roman" w:cs="Times New Roman"/>
          <w:sz w:val="32"/>
          <w:szCs w:val="32"/>
        </w:rPr>
        <w:t>设立重大项目、重点项目</w:t>
      </w:r>
      <w:r w:rsidRPr="00A66561">
        <w:rPr>
          <w:rFonts w:ascii="Times New Roman" w:eastAsia="仿宋_GB2312" w:hAnsi="Times New Roman" w:cs="Times New Roman" w:hint="eastAsia"/>
          <w:sz w:val="32"/>
          <w:szCs w:val="32"/>
        </w:rPr>
        <w:t>、</w:t>
      </w:r>
      <w:r w:rsidRPr="00A66561">
        <w:rPr>
          <w:rFonts w:ascii="Times New Roman" w:eastAsia="仿宋_GB2312" w:hAnsi="Times New Roman" w:cs="Times New Roman"/>
          <w:sz w:val="32"/>
          <w:szCs w:val="32"/>
        </w:rPr>
        <w:t>一般项目和自筹经费项目。</w:t>
      </w:r>
    </w:p>
    <w:p w:rsidR="00347CF4" w:rsidRPr="00A66561" w:rsidRDefault="000A41F8" w:rsidP="00221F0D">
      <w:pPr>
        <w:spacing w:line="580" w:lineRule="exact"/>
        <w:rPr>
          <w:rFonts w:ascii="Times New Roman" w:eastAsia="仿宋_GB2312" w:hAnsi="Times New Roman" w:cs="Times New Roman"/>
          <w:sz w:val="32"/>
          <w:szCs w:val="32"/>
        </w:rPr>
      </w:pPr>
      <w:r w:rsidRPr="00A66561">
        <w:rPr>
          <w:rFonts w:ascii="Times New Roman" w:eastAsia="仿宋_GB2312" w:hAnsi="Times New Roman" w:cs="Times New Roman"/>
          <w:sz w:val="32"/>
          <w:szCs w:val="32"/>
        </w:rPr>
        <w:t xml:space="preserve">　　</w:t>
      </w:r>
      <w:r w:rsidRPr="00A66561">
        <w:rPr>
          <w:rFonts w:ascii="Times New Roman" w:eastAsia="仿宋_GB2312" w:hAnsi="Times New Roman" w:cs="Times New Roman" w:hint="eastAsia"/>
          <w:sz w:val="32"/>
          <w:szCs w:val="32"/>
        </w:rPr>
        <w:t>重大项目主要资助文化和旅游领域重大理论、综合性较强的</w:t>
      </w:r>
      <w:r w:rsidRPr="00A66561">
        <w:rPr>
          <w:rFonts w:ascii="Times New Roman" w:eastAsia="仿宋_GB2312" w:hAnsi="Times New Roman" w:cs="Times New Roman"/>
          <w:sz w:val="32"/>
          <w:szCs w:val="32"/>
        </w:rPr>
        <w:t>问题</w:t>
      </w:r>
      <w:r w:rsidRPr="00A66561">
        <w:rPr>
          <w:rFonts w:ascii="Times New Roman" w:eastAsia="仿宋_GB2312" w:hAnsi="Times New Roman" w:cs="Times New Roman" w:hint="eastAsia"/>
          <w:sz w:val="32"/>
          <w:szCs w:val="32"/>
        </w:rPr>
        <w:t>的研究。</w:t>
      </w:r>
    </w:p>
    <w:p w:rsidR="00347CF4" w:rsidRPr="007658D9" w:rsidRDefault="000A41F8" w:rsidP="00221F0D">
      <w:pPr>
        <w:spacing w:line="580" w:lineRule="exact"/>
        <w:ind w:firstLineChars="200" w:firstLine="640"/>
        <w:rPr>
          <w:rFonts w:ascii="Times New Roman" w:eastAsia="仿宋_GB2312" w:hAnsi="Times New Roman" w:cs="Times New Roman"/>
          <w:sz w:val="32"/>
          <w:szCs w:val="32"/>
        </w:rPr>
      </w:pPr>
      <w:r w:rsidRPr="007658D9">
        <w:rPr>
          <w:rFonts w:ascii="Times New Roman" w:eastAsia="仿宋_GB2312" w:hAnsi="Times New Roman" w:cs="Times New Roman"/>
          <w:sz w:val="32"/>
          <w:szCs w:val="32"/>
        </w:rPr>
        <w:t>重点项目主要资助文化和旅游领域</w:t>
      </w:r>
      <w:r w:rsidRPr="007658D9">
        <w:rPr>
          <w:rFonts w:ascii="Times New Roman" w:eastAsia="仿宋_GB2312" w:hAnsi="Times New Roman" w:cs="Times New Roman" w:hint="eastAsia"/>
          <w:sz w:val="32"/>
          <w:szCs w:val="32"/>
        </w:rPr>
        <w:t>重点工作、重点项目的</w:t>
      </w:r>
      <w:r w:rsidR="00B12DFB" w:rsidRPr="007658D9">
        <w:rPr>
          <w:rFonts w:ascii="Times New Roman" w:eastAsia="仿宋_GB2312" w:hAnsi="Times New Roman" w:cs="Times New Roman" w:hint="eastAsia"/>
          <w:sz w:val="32"/>
          <w:szCs w:val="32"/>
        </w:rPr>
        <w:t>现实问题</w:t>
      </w:r>
      <w:r w:rsidRPr="007658D9">
        <w:rPr>
          <w:rFonts w:ascii="Times New Roman" w:eastAsia="仿宋_GB2312" w:hAnsi="Times New Roman" w:cs="Times New Roman" w:hint="eastAsia"/>
          <w:sz w:val="32"/>
          <w:szCs w:val="32"/>
        </w:rPr>
        <w:t>研究</w:t>
      </w:r>
      <w:r w:rsidRPr="007658D9">
        <w:rPr>
          <w:rFonts w:ascii="Times New Roman" w:eastAsia="仿宋_GB2312" w:hAnsi="Times New Roman" w:cs="Times New Roman"/>
          <w:sz w:val="32"/>
          <w:szCs w:val="32"/>
        </w:rPr>
        <w:t>，资助对文化和旅游发展具有指引价值的研究。</w:t>
      </w: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一般项目主要资助对推进理论创新和实践创新具有支撑作用的一般性研究，资助对</w:t>
      </w:r>
      <w:r w:rsidR="00B12DFB" w:rsidRPr="007658D9">
        <w:rPr>
          <w:rFonts w:ascii="Times New Roman" w:eastAsia="仿宋_GB2312" w:hAnsi="Times New Roman" w:cs="Times New Roman" w:hint="eastAsia"/>
          <w:sz w:val="32"/>
          <w:szCs w:val="32"/>
        </w:rPr>
        <w:t>工作中遇到的实践问题</w:t>
      </w:r>
      <w:r>
        <w:rPr>
          <w:rFonts w:ascii="Times New Roman" w:eastAsia="仿宋_GB2312" w:hAnsi="Times New Roman" w:cs="Times New Roman"/>
          <w:sz w:val="32"/>
          <w:szCs w:val="32"/>
        </w:rPr>
        <w:t>具有指导意义的应用研究。</w:t>
      </w: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自筹经费项目主要对文化和旅游发展提出</w:t>
      </w:r>
      <w:r w:rsidRPr="007658D9">
        <w:rPr>
          <w:rFonts w:ascii="Times New Roman" w:eastAsia="仿宋_GB2312" w:hAnsi="Times New Roman" w:cs="Times New Roman"/>
          <w:sz w:val="32"/>
          <w:szCs w:val="32"/>
        </w:rPr>
        <w:t>合理</w:t>
      </w:r>
      <w:r w:rsidR="00B12DFB" w:rsidRPr="007658D9">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建议，为决策提供有益参考的科研项目予以立项，经费自筹。</w:t>
      </w:r>
    </w:p>
    <w:p w:rsidR="00347CF4" w:rsidRPr="00A66561"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A66561">
        <w:rPr>
          <w:rFonts w:ascii="Times New Roman" w:eastAsia="仿宋_GB2312" w:hAnsi="Times New Roman" w:cs="Times New Roman" w:hint="eastAsia"/>
          <w:sz w:val="32"/>
          <w:szCs w:val="32"/>
        </w:rPr>
        <w:t>根据工作需要，另设</w:t>
      </w:r>
      <w:r w:rsidRPr="00A66561">
        <w:rPr>
          <w:rFonts w:ascii="Times New Roman" w:eastAsia="仿宋_GB2312" w:hAnsi="Times New Roman" w:cs="Times New Roman"/>
          <w:sz w:val="32"/>
          <w:szCs w:val="32"/>
        </w:rPr>
        <w:t>委托项目</w:t>
      </w:r>
      <w:r w:rsidRPr="00A66561">
        <w:rPr>
          <w:rFonts w:ascii="Times New Roman" w:eastAsia="仿宋_GB2312" w:hAnsi="Times New Roman" w:cs="Times New Roman" w:hint="eastAsia"/>
          <w:sz w:val="32"/>
          <w:szCs w:val="32"/>
        </w:rPr>
        <w:t>，</w:t>
      </w:r>
      <w:r w:rsidRPr="00A66561">
        <w:rPr>
          <w:rFonts w:ascii="Times New Roman" w:eastAsia="仿宋_GB2312" w:hAnsi="Times New Roman" w:cs="Times New Roman"/>
          <w:sz w:val="32"/>
          <w:szCs w:val="32"/>
        </w:rPr>
        <w:t>用于资助文化和旅游发展急需或者其他特殊情况提出的重大内容研究。委托项目</w:t>
      </w:r>
      <w:r w:rsidRPr="00A66561">
        <w:rPr>
          <w:rFonts w:ascii="Times New Roman" w:eastAsia="仿宋_GB2312" w:hAnsi="Times New Roman" w:cs="Times New Roman" w:hint="eastAsia"/>
          <w:sz w:val="32"/>
          <w:szCs w:val="32"/>
        </w:rPr>
        <w:t>需</w:t>
      </w:r>
      <w:r w:rsidRPr="00A66561">
        <w:rPr>
          <w:rFonts w:ascii="Times New Roman" w:eastAsia="仿宋_GB2312" w:hAnsi="Times New Roman" w:cs="Times New Roman"/>
          <w:sz w:val="32"/>
          <w:szCs w:val="32"/>
        </w:rPr>
        <w:t>经市文广旅</w:t>
      </w:r>
      <w:r w:rsidRPr="00A66561">
        <w:rPr>
          <w:rFonts w:ascii="Times New Roman" w:eastAsia="仿宋_GB2312" w:hAnsi="Times New Roman" w:cs="Times New Roman" w:hint="eastAsia"/>
          <w:sz w:val="32"/>
          <w:szCs w:val="32"/>
        </w:rPr>
        <w:t>局局长办公室审定通过</w:t>
      </w:r>
      <w:r w:rsidRPr="00A66561">
        <w:rPr>
          <w:rFonts w:ascii="Times New Roman" w:eastAsia="仿宋_GB2312" w:hAnsi="Times New Roman" w:cs="Times New Roman"/>
          <w:sz w:val="32"/>
          <w:szCs w:val="32"/>
        </w:rPr>
        <w:t>后，单独立项。</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第八条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申报项目须填报《苏州市文化和旅游科研项目申报书》加盖单位公章。申请人所在单位应对申报书所填写内容的真实性进行审核，对项目申请人能否胜任该项目的研究工作及本单位能否提供相应研究条件签署明确意见，加强科研项目管理，并承担相应责任。</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第九条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项目申请人应符合以下条件：</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（一）具有进行文化和旅游研究的素质和能力，并在相关领域中已积累一定的研究成果；</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（二）重点项目和委托项目的申报者应当</w:t>
      </w:r>
      <w:r>
        <w:rPr>
          <w:rFonts w:ascii="Times New Roman" w:eastAsia="仿宋_GB2312" w:hAnsi="Times New Roman" w:cs="Times New Roman"/>
          <w:color w:val="000000"/>
          <w:sz w:val="32"/>
          <w:szCs w:val="32"/>
        </w:rPr>
        <w:t>具有副高级以上专业技术职称或博士学位</w:t>
      </w:r>
      <w:r>
        <w:rPr>
          <w:rFonts w:ascii="Times New Roman" w:eastAsia="仿宋_GB2312" w:hAnsi="Times New Roman" w:cs="Times New Roman"/>
          <w:sz w:val="32"/>
          <w:szCs w:val="32"/>
        </w:rPr>
        <w:t>；</w:t>
      </w:r>
    </w:p>
    <w:p w:rsidR="00347CF4" w:rsidRDefault="000A41F8" w:rsidP="00221F0D">
      <w:pPr>
        <w:spacing w:line="580" w:lineRule="exact"/>
        <w:ind w:firstLineChars="181" w:firstLine="579"/>
        <w:rPr>
          <w:rFonts w:ascii="Times New Roman" w:eastAsia="仿宋_GB2312" w:hAnsi="Times New Roman" w:cs="Times New Roman"/>
          <w:sz w:val="32"/>
          <w:szCs w:val="32"/>
        </w:rPr>
      </w:pPr>
      <w:r>
        <w:rPr>
          <w:rFonts w:ascii="Times New Roman" w:eastAsia="仿宋_GB2312" w:hAnsi="Times New Roman" w:cs="Times New Roman"/>
          <w:sz w:val="32"/>
          <w:szCs w:val="32"/>
        </w:rPr>
        <w:t>（三）一般项目</w:t>
      </w:r>
      <w:r>
        <w:rPr>
          <w:rFonts w:ascii="Times New Roman" w:eastAsia="仿宋_GB2312" w:hAnsi="Times New Roman" w:cs="Times New Roman" w:hint="eastAsia"/>
          <w:sz w:val="32"/>
          <w:szCs w:val="32"/>
        </w:rPr>
        <w:t>及其他</w:t>
      </w:r>
      <w:r>
        <w:rPr>
          <w:rFonts w:ascii="Times New Roman" w:eastAsia="仿宋_GB2312" w:hAnsi="Times New Roman" w:cs="Times New Roman"/>
          <w:sz w:val="32"/>
          <w:szCs w:val="32"/>
        </w:rPr>
        <w:t>项目申报者应当具有中级（或者相当于中级）以上专业职称。不具备中级职称的，应当由两名具有副高级以上专业职称的同行专家推荐；</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（四）申报人当年度只能申报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个项目，且不能作为项目组成员参与他人的项目申报；项目组成员同一年度最多参与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项省市文化和旅游科研项目申报。</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正在进行市级以上（含市级）的项目负责人，以及市文化和旅游科研项目未完成者，不得申报市文化和旅游科研项目；已完成者，应当提供相关证明。</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第十条</w:t>
      </w:r>
      <w:r>
        <w:rPr>
          <w:rFonts w:ascii="Times New Roman" w:eastAsia="楷体_GB2312" w:hAnsi="Times New Roman" w:cs="Times New Roman"/>
          <w:sz w:val="32"/>
          <w:szCs w:val="32"/>
        </w:rPr>
        <w:t xml:space="preserve"> </w:t>
      </w:r>
      <w:r>
        <w:rPr>
          <w:rFonts w:ascii="Times New Roman" w:eastAsia="仿宋_GB2312" w:hAnsi="Times New Roman" w:cs="Times New Roman" w:hint="eastAsia"/>
          <w:sz w:val="32"/>
          <w:szCs w:val="32"/>
        </w:rPr>
        <w:t>全国</w:t>
      </w:r>
      <w:r>
        <w:rPr>
          <w:rFonts w:ascii="Times New Roman" w:eastAsia="仿宋_GB2312" w:hAnsi="Times New Roman" w:cs="Times New Roman"/>
          <w:sz w:val="32"/>
          <w:szCs w:val="32"/>
        </w:rPr>
        <w:t>高等</w:t>
      </w:r>
      <w:r>
        <w:rPr>
          <w:rFonts w:ascii="Times New Roman" w:eastAsia="仿宋_GB2312" w:hAnsi="Times New Roman" w:cs="Times New Roman" w:hint="eastAsia"/>
          <w:sz w:val="32"/>
          <w:szCs w:val="32"/>
        </w:rPr>
        <w:t>院</w:t>
      </w:r>
      <w:r>
        <w:rPr>
          <w:rFonts w:ascii="Times New Roman" w:eastAsia="仿宋_GB2312" w:hAnsi="Times New Roman" w:cs="Times New Roman"/>
          <w:sz w:val="32"/>
          <w:szCs w:val="32"/>
        </w:rPr>
        <w:t>校、</w:t>
      </w:r>
      <w:r>
        <w:rPr>
          <w:rFonts w:ascii="Times New Roman" w:eastAsia="仿宋_GB2312" w:hAnsi="Times New Roman" w:cs="Times New Roman" w:hint="eastAsia"/>
          <w:sz w:val="32"/>
          <w:szCs w:val="32"/>
        </w:rPr>
        <w:t>职业学校、</w:t>
      </w:r>
      <w:r>
        <w:rPr>
          <w:rFonts w:ascii="Times New Roman" w:eastAsia="仿宋_GB2312" w:hAnsi="Times New Roman" w:cs="Times New Roman"/>
          <w:sz w:val="32"/>
          <w:szCs w:val="32"/>
        </w:rPr>
        <w:t>科研院（所）、</w:t>
      </w:r>
      <w:r>
        <w:rPr>
          <w:rFonts w:ascii="Times New Roman" w:eastAsia="仿宋_GB2312" w:hAnsi="Times New Roman" w:cs="Times New Roman" w:hint="eastAsia"/>
          <w:sz w:val="32"/>
          <w:szCs w:val="32"/>
        </w:rPr>
        <w:t>文旅企事业单位</w:t>
      </w:r>
      <w:r>
        <w:rPr>
          <w:rFonts w:ascii="Times New Roman" w:eastAsia="仿宋_GB2312" w:hAnsi="Times New Roman" w:cs="Times New Roman"/>
          <w:sz w:val="32"/>
          <w:szCs w:val="32"/>
        </w:rPr>
        <w:t>，以及其他具有独立法人资格的</w:t>
      </w:r>
      <w:r>
        <w:rPr>
          <w:rFonts w:ascii="Times New Roman" w:eastAsia="仿宋_GB2312" w:hAnsi="Times New Roman" w:cs="Times New Roman" w:hint="eastAsia"/>
          <w:sz w:val="32"/>
          <w:szCs w:val="32"/>
        </w:rPr>
        <w:t>社会团体</w:t>
      </w:r>
      <w:r>
        <w:rPr>
          <w:rFonts w:ascii="Times New Roman" w:eastAsia="仿宋_GB2312" w:hAnsi="Times New Roman" w:cs="Times New Roman"/>
          <w:sz w:val="32"/>
          <w:szCs w:val="32"/>
        </w:rPr>
        <w:t>，作为市文化和旅游科研项目申请和管理的责任单位，由其科研管理机构负责本</w:t>
      </w:r>
      <w:r>
        <w:rPr>
          <w:rFonts w:ascii="Times New Roman" w:eastAsia="仿宋_GB2312" w:hAnsi="Times New Roman" w:cs="Times New Roman"/>
          <w:sz w:val="32"/>
          <w:szCs w:val="32"/>
        </w:rPr>
        <w:lastRenderedPageBreak/>
        <w:t xml:space="preserve">单位项目申报的组织、审核，并承担科研信誉保证。　</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第十一条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项目申报人凡有下列情形之一者，不受理其项目申报：</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（一）未按规定填报《苏州市文化和旅游科研项目申报书》的；</w:t>
      </w:r>
      <w:r>
        <w:rPr>
          <w:rFonts w:ascii="Times New Roman" w:eastAsia="仿宋_GB2312" w:hAnsi="Times New Roman" w:cs="Times New Roman"/>
          <w:sz w:val="32"/>
          <w:szCs w:val="32"/>
        </w:rPr>
        <w:t xml:space="preserve"> </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（二）项目申请中存在弄虚作假行为或申报项目存在知识产权争议的；</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（三）申请人未按时完成上一年度项目或完成质量存在较大缺陷</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（四）同一项目多头申报的。</w:t>
      </w:r>
    </w:p>
    <w:p w:rsidR="00347CF4" w:rsidRDefault="00347CF4" w:rsidP="00221F0D">
      <w:pPr>
        <w:spacing w:line="580" w:lineRule="exact"/>
        <w:ind w:firstLineChars="200" w:firstLine="640"/>
        <w:rPr>
          <w:rFonts w:ascii="Times New Roman" w:eastAsia="仿宋_GB2312" w:hAnsi="Times New Roman" w:cs="Times New Roman"/>
          <w:sz w:val="32"/>
          <w:szCs w:val="32"/>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sidR="00E6173B">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评审与立项</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第十二条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市文广旅局成立苏州市文化和旅游科研项目评审专家委员会（以下简称评审委员会），负责文化和旅游科研项目的立项论证、进度评估、结项验收、成果评价等工作，对项目资助方式及额度提出建议。</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条</w:t>
      </w:r>
      <w:r w:rsidR="00E6173B">
        <w:rPr>
          <w:rFonts w:ascii="Times New Roman" w:eastAsia="楷体_GB2312" w:hAnsi="Times New Roman" w:cs="Times New Roman" w:hint="eastAsia"/>
          <w:sz w:val="32"/>
          <w:szCs w:val="32"/>
        </w:rPr>
        <w:t xml:space="preserve"> </w:t>
      </w:r>
      <w:r>
        <w:rPr>
          <w:rFonts w:ascii="Times New Roman" w:eastAsia="仿宋_GB2312" w:hAnsi="Times New Roman" w:cs="Times New Roman" w:hint="eastAsia"/>
          <w:sz w:val="32"/>
          <w:szCs w:val="32"/>
        </w:rPr>
        <w:t>市文化和旅游科研项目的评审应当从选题方向、学术创新、实践价值以及研究方案的可行性等方面进行评价，同时综合考虑申报人和项目组成员的研究经历、前期相关研究成果、资助经费使用计划的合理性、研究内容获得其他资助的情况等因素，提出客观、公正的评审意见。</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第十</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评审立项程序：</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（一）市文广旅局对申报项目进行分类汇总，并按项目申报通知和申报指南的要求进行资格审查；</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局相关业务处室</w:t>
      </w:r>
      <w:r>
        <w:rPr>
          <w:rFonts w:ascii="Times New Roman" w:eastAsia="仿宋_GB2312" w:hAnsi="Times New Roman" w:cs="Times New Roman"/>
          <w:sz w:val="32"/>
          <w:szCs w:val="32"/>
        </w:rPr>
        <w:t>将资格审查合格的项目申请书提交</w:t>
      </w:r>
      <w:r>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评委会。</w:t>
      </w:r>
      <w:r>
        <w:rPr>
          <w:rFonts w:ascii="Times New Roman" w:eastAsia="仿宋_GB2312" w:hAnsi="Times New Roman" w:cs="Times New Roman" w:hint="eastAsia"/>
          <w:sz w:val="32"/>
          <w:szCs w:val="32"/>
        </w:rPr>
        <w:t>评审委员会</w:t>
      </w:r>
      <w:r>
        <w:rPr>
          <w:rFonts w:ascii="Times New Roman" w:eastAsia="仿宋_GB2312" w:hAnsi="Times New Roman" w:cs="Times New Roman"/>
          <w:sz w:val="32"/>
          <w:szCs w:val="32"/>
        </w:rPr>
        <w:t>从选题方向、学术创新、实践价值以及研究方案的可行性等方面进行评审，并结合项目团队的研究能力、前期研究成果等因素，提出客观、公正的评审意见。经三分之二以上</w:t>
      </w:r>
      <w:r>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委员会成员同意方为通过；</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（三）市文广旅局根据</w:t>
      </w:r>
      <w:r>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评委会评审</w:t>
      </w:r>
      <w:r>
        <w:rPr>
          <w:rFonts w:ascii="Times New Roman" w:eastAsia="仿宋_GB2312" w:hAnsi="Times New Roman" w:cs="Times New Roman" w:hint="eastAsia"/>
          <w:sz w:val="32"/>
          <w:szCs w:val="32"/>
        </w:rPr>
        <w:t>结果进行复核，提出拟立项资助项目。对拟立项资助项目应当予以公示，公示期一般为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个工作日；</w:t>
      </w:r>
    </w:p>
    <w:p w:rsidR="00347CF4" w:rsidRDefault="000A41F8" w:rsidP="00221F0D">
      <w:pPr>
        <w:spacing w:line="58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sz w:val="32"/>
          <w:szCs w:val="32"/>
        </w:rPr>
        <w:t>（四）对公示</w:t>
      </w:r>
      <w:r>
        <w:rPr>
          <w:rFonts w:ascii="仿宋_GB2312" w:eastAsia="仿宋_GB2312" w:hAnsi="微软雅黑" w:cs="微软雅黑" w:hint="eastAsia"/>
          <w:sz w:val="32"/>
          <w:szCs w:val="32"/>
        </w:rPr>
        <w:t>无异议的项目，</w:t>
      </w:r>
      <w:r>
        <w:rPr>
          <w:rFonts w:ascii="Times New Roman" w:eastAsia="仿宋_GB2312" w:hAnsi="Times New Roman" w:cs="Times New Roman"/>
          <w:sz w:val="32"/>
          <w:szCs w:val="32"/>
        </w:rPr>
        <w:t>经</w:t>
      </w:r>
      <w:r>
        <w:rPr>
          <w:rFonts w:ascii="Times New Roman" w:eastAsia="仿宋_GB2312" w:hAnsi="Times New Roman" w:cs="Times New Roman" w:hint="eastAsia"/>
          <w:sz w:val="32"/>
          <w:szCs w:val="32"/>
        </w:rPr>
        <w:t>市文广旅局机关负责人集体审议通过，批准立项后，书面</w:t>
      </w:r>
      <w:r>
        <w:rPr>
          <w:rFonts w:ascii="Times New Roman" w:eastAsia="仿宋_GB2312" w:hAnsi="Times New Roman" w:cs="Times New Roman"/>
          <w:sz w:val="32"/>
          <w:szCs w:val="32"/>
        </w:rPr>
        <w:t>通知</w:t>
      </w:r>
      <w:r>
        <w:rPr>
          <w:rFonts w:ascii="Times New Roman" w:eastAsia="仿宋_GB2312" w:hAnsi="Times New Roman" w:cs="Times New Roman" w:hint="eastAsia"/>
          <w:sz w:val="32"/>
          <w:szCs w:val="32"/>
        </w:rPr>
        <w:t>项目负责人及其所在单位科研管理机构</w:t>
      </w:r>
      <w:r>
        <w:rPr>
          <w:rFonts w:ascii="Times New Roman" w:eastAsia="仿宋_GB2312" w:hAnsi="Times New Roman" w:cs="Times New Roman"/>
          <w:sz w:val="32"/>
          <w:szCs w:val="32"/>
        </w:rPr>
        <w:t>。已在市级其他相关部门立项的相同或相似项目，不予重复立项</w:t>
      </w:r>
      <w:r>
        <w:rPr>
          <w:rFonts w:ascii="Times New Roman" w:eastAsia="仿宋_GB2312" w:hAnsi="Times New Roman" w:cs="Times New Roman" w:hint="eastAsia"/>
          <w:sz w:val="32"/>
          <w:szCs w:val="32"/>
        </w:rPr>
        <w:t>。</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文化和旅游</w:t>
      </w:r>
      <w:r>
        <w:rPr>
          <w:rFonts w:ascii="Times New Roman" w:eastAsia="仿宋_GB2312" w:hAnsi="Times New Roman" w:cs="Times New Roman"/>
          <w:sz w:val="32"/>
          <w:szCs w:val="32"/>
        </w:rPr>
        <w:t>科研项目最终成果形式为包括研究报告、系列论文、专著、软件等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具体要求以下达的《苏州市文化和旅游科研项目立项通知》为准。</w:t>
      </w:r>
    </w:p>
    <w:p w:rsidR="00221F0D" w:rsidRDefault="00221F0D"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w:t>
      </w:r>
      <w:r>
        <w:rPr>
          <w:rFonts w:ascii="Times New Roman" w:eastAsia="黑体" w:hAnsi="Times New Roman" w:cs="Times New Roman" w:hint="eastAsia"/>
          <w:sz w:val="32"/>
          <w:szCs w:val="32"/>
        </w:rPr>
        <w:t>项目</w:t>
      </w:r>
      <w:r>
        <w:rPr>
          <w:rFonts w:ascii="Times New Roman" w:eastAsia="黑体" w:hAnsi="Times New Roman" w:cs="Times New Roman"/>
          <w:sz w:val="32"/>
          <w:szCs w:val="32"/>
        </w:rPr>
        <w:t>资助</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第十</w:t>
      </w: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市文广旅局</w:t>
      </w:r>
      <w:r>
        <w:rPr>
          <w:rFonts w:ascii="Times New Roman" w:eastAsia="仿宋_GB2312" w:hAnsi="Times New Roman" w:cs="Times New Roman"/>
          <w:sz w:val="32"/>
          <w:szCs w:val="32"/>
        </w:rPr>
        <w:t>对立项的科研</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给予一定的经费资</w:t>
      </w:r>
      <w:r>
        <w:rPr>
          <w:rFonts w:ascii="Times New Roman" w:eastAsia="仿宋_GB2312" w:hAnsi="Times New Roman" w:cs="Times New Roman"/>
          <w:sz w:val="32"/>
          <w:szCs w:val="32"/>
        </w:rPr>
        <w:lastRenderedPageBreak/>
        <w:t>助，经审核后拨付科研</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负责人所在单位，专门用于</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研究。</w:t>
      </w:r>
    </w:p>
    <w:p w:rsidR="00347CF4" w:rsidRDefault="000A41F8" w:rsidP="00221F0D">
      <w:pPr>
        <w:pStyle w:val="a6"/>
        <w:shd w:val="clear" w:color="auto" w:fill="FFFFFF"/>
        <w:spacing w:before="0" w:beforeAutospacing="0" w:after="0" w:afterAutospacing="0" w:line="580" w:lineRule="exact"/>
        <w:ind w:firstLineChars="200" w:firstLine="640"/>
        <w:jc w:val="both"/>
        <w:rPr>
          <w:rFonts w:ascii="Times New Roman" w:eastAsia="仿宋_GB2312" w:hAnsi="Times New Roman" w:cs="Times New Roman"/>
          <w:sz w:val="32"/>
          <w:szCs w:val="32"/>
          <w:highlight w:val="lightGray"/>
        </w:rPr>
      </w:pPr>
      <w:r>
        <w:rPr>
          <w:rFonts w:ascii="Times New Roman" w:eastAsia="楷体_GB2312" w:hAnsi="Times New Roman" w:cs="Times New Roman"/>
          <w:sz w:val="32"/>
          <w:szCs w:val="32"/>
        </w:rPr>
        <w:t>第十</w:t>
      </w:r>
      <w:r>
        <w:rPr>
          <w:rFonts w:ascii="Times New Roman" w:eastAsia="楷体_GB2312" w:hAnsi="Times New Roman" w:cs="Times New Roman" w:hint="eastAsia"/>
          <w:sz w:val="32"/>
          <w:szCs w:val="32"/>
        </w:rPr>
        <w:t>七</w:t>
      </w:r>
      <w:r>
        <w:rPr>
          <w:rFonts w:ascii="Times New Roman" w:eastAsia="楷体_GB2312" w:hAnsi="Times New Roman" w:cs="Times New Roman"/>
          <w:sz w:val="32"/>
          <w:szCs w:val="32"/>
        </w:rPr>
        <w:t>条</w:t>
      </w:r>
      <w:r w:rsidR="00E6173B">
        <w:rPr>
          <w:rFonts w:ascii="Times New Roman" w:eastAsia="楷体_GB2312" w:hAnsi="Times New Roman" w:cs="Times New Roman" w:hint="eastAsia"/>
          <w:sz w:val="32"/>
          <w:szCs w:val="32"/>
        </w:rPr>
        <w:t xml:space="preserve"> </w:t>
      </w:r>
      <w:r>
        <w:rPr>
          <w:rFonts w:ascii="Times New Roman" w:eastAsia="仿宋_GB2312" w:hAnsi="Times New Roman" w:cs="Times New Roman" w:hint="eastAsia"/>
          <w:sz w:val="32"/>
          <w:szCs w:val="32"/>
        </w:rPr>
        <w:t>项目资助经费的管理参照《国家社会科学基金项目资金管理办法》（财教〔</w:t>
      </w:r>
      <w:r>
        <w:rPr>
          <w:rFonts w:ascii="Times New Roman" w:eastAsia="仿宋_GB2312" w:hAnsi="Times New Roman" w:cs="Times New Roman" w:hint="eastAsia"/>
          <w:sz w:val="32"/>
          <w:szCs w:val="32"/>
        </w:rPr>
        <w:t>2016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304</w:t>
      </w:r>
      <w:r>
        <w:rPr>
          <w:rFonts w:ascii="Times New Roman" w:eastAsia="仿宋_GB2312" w:hAnsi="Times New Roman" w:cs="Times New Roman" w:hint="eastAsia"/>
          <w:sz w:val="32"/>
          <w:szCs w:val="32"/>
        </w:rPr>
        <w:t>号），由项目负责人所在单位科研管理部门和财务管理部门对项目资助经费实施具体管理。</w:t>
      </w:r>
      <w:r>
        <w:rPr>
          <w:rFonts w:ascii="Times New Roman" w:eastAsia="仿宋_GB2312" w:hAnsi="Times New Roman" w:cs="Times New Roman"/>
          <w:sz w:val="32"/>
          <w:szCs w:val="32"/>
        </w:rPr>
        <w:t>具体资助类别和方式以发布的通知内容为准。</w:t>
      </w:r>
    </w:p>
    <w:p w:rsidR="00347CF4" w:rsidRDefault="000A41F8" w:rsidP="00221F0D">
      <w:pPr>
        <w:pStyle w:val="a6"/>
        <w:shd w:val="clear" w:color="auto" w:fill="FFFFFF"/>
        <w:spacing w:before="0" w:beforeAutospacing="0" w:after="0" w:afterAutospacing="0" w:line="58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第十</w:t>
      </w:r>
      <w:r>
        <w:rPr>
          <w:rFonts w:ascii="Times New Roman" w:eastAsia="楷体_GB2312" w:hAnsi="Times New Roman" w:cs="Times New Roman" w:hint="eastAsia"/>
          <w:sz w:val="32"/>
          <w:szCs w:val="32"/>
        </w:rPr>
        <w:t>八</w:t>
      </w:r>
      <w:r>
        <w:rPr>
          <w:rFonts w:ascii="Times New Roman" w:eastAsia="楷体_GB2312" w:hAnsi="Times New Roman" w:cs="Times New Roman"/>
          <w:sz w:val="32"/>
          <w:szCs w:val="32"/>
        </w:rPr>
        <w:t>条</w:t>
      </w:r>
      <w:r w:rsidR="00E6173B">
        <w:rPr>
          <w:rFonts w:ascii="Times New Roman" w:eastAsia="楷体_GB2312" w:hAnsi="Times New Roman" w:cs="Times New Roman" w:hint="eastAsia"/>
          <w:sz w:val="32"/>
          <w:szCs w:val="32"/>
        </w:rPr>
        <w:t xml:space="preserve"> </w:t>
      </w:r>
      <w:r>
        <w:rPr>
          <w:rFonts w:ascii="Times New Roman" w:eastAsia="仿宋_GB2312" w:hAnsi="Times New Roman" w:cs="Times New Roman"/>
          <w:sz w:val="32"/>
          <w:szCs w:val="32"/>
        </w:rPr>
        <w:t>市文广旅局可根据我市文旅事业发展需要调整项目资助类别。</w:t>
      </w:r>
      <w:r>
        <w:rPr>
          <w:rFonts w:ascii="Times New Roman" w:eastAsia="仿宋_GB2312" w:hAnsi="Times New Roman" w:cs="Times New Roman" w:hint="eastAsia"/>
          <w:sz w:val="32"/>
          <w:szCs w:val="32"/>
        </w:rPr>
        <w:t>项目资助经费分两次拨付，立项后拨付</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，其余</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为预留经费，在验收结项后拨付。未通过验收结项的，预留经费不予拨付。</w:t>
      </w:r>
    </w:p>
    <w:p w:rsidR="00347CF4" w:rsidRPr="007658D9" w:rsidRDefault="000A41F8" w:rsidP="00221F0D">
      <w:pPr>
        <w:spacing w:line="580" w:lineRule="exact"/>
        <w:ind w:firstLineChars="200" w:firstLine="640"/>
        <w:rPr>
          <w:rFonts w:ascii="Times New Roman" w:eastAsia="仿宋_GB2312" w:hAnsi="Times New Roman" w:cs="Times New Roman"/>
          <w:sz w:val="32"/>
          <w:szCs w:val="32"/>
        </w:rPr>
      </w:pPr>
      <w:r w:rsidRPr="007658D9">
        <w:rPr>
          <w:rFonts w:ascii="Times New Roman" w:eastAsia="楷体_GB2312" w:hAnsi="Times New Roman" w:cs="Times New Roman"/>
          <w:sz w:val="32"/>
          <w:szCs w:val="32"/>
        </w:rPr>
        <w:t>第十</w:t>
      </w:r>
      <w:r w:rsidRPr="007658D9">
        <w:rPr>
          <w:rFonts w:ascii="Times New Roman" w:eastAsia="楷体_GB2312" w:hAnsi="Times New Roman" w:cs="Times New Roman" w:hint="eastAsia"/>
          <w:sz w:val="32"/>
          <w:szCs w:val="32"/>
        </w:rPr>
        <w:t>九</w:t>
      </w:r>
      <w:r w:rsidRPr="007658D9">
        <w:rPr>
          <w:rFonts w:ascii="Times New Roman" w:eastAsia="楷体_GB2312" w:hAnsi="Times New Roman" w:cs="Times New Roman"/>
          <w:sz w:val="32"/>
          <w:szCs w:val="32"/>
        </w:rPr>
        <w:t>条</w:t>
      </w:r>
      <w:r w:rsidRPr="007658D9">
        <w:rPr>
          <w:rFonts w:ascii="Times New Roman" w:eastAsia="仿宋_GB2312" w:hAnsi="Times New Roman" w:cs="Times New Roman"/>
          <w:sz w:val="32"/>
          <w:szCs w:val="32"/>
        </w:rPr>
        <w:t> </w:t>
      </w:r>
      <w:r w:rsidRPr="007658D9">
        <w:rPr>
          <w:rFonts w:ascii="Times New Roman" w:eastAsia="仿宋_GB2312" w:hAnsi="Times New Roman" w:cs="Times New Roman"/>
          <w:sz w:val="32"/>
          <w:szCs w:val="32"/>
        </w:rPr>
        <w:t>为提高科研人员开展项目研究工作的积极性，项目负责人所在单位</w:t>
      </w:r>
      <w:r w:rsidR="00B12DFB" w:rsidRPr="007658D9">
        <w:rPr>
          <w:rFonts w:ascii="Times New Roman" w:eastAsia="仿宋_GB2312" w:hAnsi="Times New Roman" w:cs="Times New Roman" w:hint="eastAsia"/>
          <w:sz w:val="32"/>
          <w:szCs w:val="32"/>
        </w:rPr>
        <w:t>应当</w:t>
      </w:r>
      <w:r w:rsidRPr="007658D9">
        <w:rPr>
          <w:rFonts w:ascii="Times New Roman" w:eastAsia="仿宋_GB2312" w:hAnsi="Times New Roman" w:cs="Times New Roman"/>
          <w:sz w:val="32"/>
          <w:szCs w:val="32"/>
        </w:rPr>
        <w:t>给予配套资金支持。</w:t>
      </w:r>
    </w:p>
    <w:p w:rsidR="00347CF4" w:rsidRDefault="000A41F8" w:rsidP="00221F0D">
      <w:pPr>
        <w:spacing w:line="580" w:lineRule="exact"/>
        <w:ind w:firstLineChars="200" w:firstLine="640"/>
        <w:rPr>
          <w:rFonts w:ascii="Times New Roman" w:eastAsia="仿宋_GB2312" w:hAnsi="Times New Roman" w:cs="Times New Roman"/>
          <w:sz w:val="32"/>
          <w:szCs w:val="32"/>
        </w:rPr>
      </w:pPr>
      <w:r w:rsidRPr="007658D9">
        <w:rPr>
          <w:rFonts w:ascii="Times New Roman" w:eastAsia="楷体_GB2312" w:hAnsi="Times New Roman" w:cs="Times New Roman"/>
          <w:sz w:val="32"/>
          <w:szCs w:val="32"/>
        </w:rPr>
        <w:t>第</w:t>
      </w:r>
      <w:r w:rsidRPr="007658D9">
        <w:rPr>
          <w:rFonts w:ascii="Times New Roman" w:eastAsia="楷体_GB2312" w:hAnsi="Times New Roman" w:cs="Times New Roman" w:hint="eastAsia"/>
          <w:sz w:val="32"/>
          <w:szCs w:val="32"/>
        </w:rPr>
        <w:t>二十</w:t>
      </w:r>
      <w:r w:rsidRPr="007658D9">
        <w:rPr>
          <w:rFonts w:ascii="Times New Roman" w:eastAsia="楷体_GB2312" w:hAnsi="Times New Roman" w:cs="Times New Roman"/>
          <w:sz w:val="32"/>
          <w:szCs w:val="32"/>
        </w:rPr>
        <w:t>条</w:t>
      </w:r>
      <w:r w:rsidRPr="007658D9">
        <w:rPr>
          <w:rFonts w:ascii="Times New Roman" w:eastAsia="仿宋_GB2312" w:hAnsi="Times New Roman" w:cs="Times New Roman"/>
          <w:sz w:val="32"/>
          <w:szCs w:val="32"/>
        </w:rPr>
        <w:t> </w:t>
      </w:r>
      <w:r w:rsidRPr="007658D9">
        <w:rPr>
          <w:rFonts w:ascii="Times New Roman" w:eastAsia="仿宋_GB2312" w:hAnsi="Times New Roman" w:cs="Times New Roman"/>
          <w:sz w:val="32"/>
          <w:szCs w:val="32"/>
        </w:rPr>
        <w:t>项目负责人所在单位科研管理机构应当将</w:t>
      </w:r>
      <w:r w:rsidRPr="007658D9">
        <w:rPr>
          <w:rFonts w:ascii="Times New Roman" w:eastAsia="仿宋_GB2312" w:hAnsi="Times New Roman" w:cs="Times New Roman" w:hint="eastAsia"/>
          <w:sz w:val="32"/>
          <w:szCs w:val="32"/>
        </w:rPr>
        <w:t>市</w:t>
      </w:r>
      <w:r w:rsidRPr="007658D9">
        <w:rPr>
          <w:rFonts w:ascii="Times New Roman" w:eastAsia="仿宋_GB2312" w:hAnsi="Times New Roman" w:cs="Times New Roman"/>
          <w:sz w:val="32"/>
          <w:szCs w:val="32"/>
        </w:rPr>
        <w:t>文旅科研项目纳入本单位科研工作计划，为项目组成员提供必需的</w:t>
      </w:r>
      <w:r>
        <w:rPr>
          <w:rFonts w:ascii="Times New Roman" w:eastAsia="仿宋_GB2312" w:hAnsi="Times New Roman" w:cs="Times New Roman"/>
          <w:sz w:val="32"/>
          <w:szCs w:val="32"/>
        </w:rPr>
        <w:t>保障条件。</w:t>
      </w:r>
      <w:bookmarkStart w:id="0" w:name="_GoBack"/>
      <w:bookmarkEnd w:id="0"/>
    </w:p>
    <w:p w:rsidR="00347CF4" w:rsidRDefault="00347CF4" w:rsidP="00221F0D">
      <w:pPr>
        <w:spacing w:line="580" w:lineRule="exact"/>
        <w:ind w:firstLineChars="200" w:firstLine="640"/>
        <w:rPr>
          <w:rFonts w:ascii="Times New Roman" w:eastAsia="仿宋_GB2312" w:hAnsi="Times New Roman" w:cs="Times New Roman"/>
          <w:sz w:val="32"/>
          <w:szCs w:val="32"/>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过程管理</w:t>
      </w:r>
    </w:p>
    <w:p w:rsidR="00347CF4" w:rsidRDefault="00347CF4" w:rsidP="00221F0D">
      <w:pPr>
        <w:spacing w:line="580" w:lineRule="exact"/>
        <w:ind w:firstLineChars="200" w:firstLine="640"/>
        <w:jc w:val="center"/>
        <w:rPr>
          <w:rFonts w:ascii="Times New Roman" w:eastAsia="黑体" w:hAnsi="Times New Roman" w:cs="Times New Roman"/>
          <w:sz w:val="32"/>
          <w:szCs w:val="32"/>
        </w:rPr>
      </w:pP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一</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项目负责人应当按本管理办法和本单位科研管理机构的要求做好项目自我管理工作，组织项目组成员按计划进度和质量要求完成项目研究。</w:t>
      </w: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二</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市文广旅局将不定期对项目进展、日常管理情况进行抽查，通报项目执行情况，组织交流管理经验。</w:t>
      </w:r>
      <w:r>
        <w:rPr>
          <w:rFonts w:ascii="Times New Roman" w:eastAsia="仿宋_GB2312" w:hAnsi="Times New Roman" w:cs="Times New Roman" w:hint="eastAsia"/>
          <w:sz w:val="32"/>
          <w:szCs w:val="32"/>
        </w:rPr>
        <w:t>对抽查中</w:t>
      </w:r>
      <w:r>
        <w:rPr>
          <w:rFonts w:ascii="Times New Roman" w:eastAsia="仿宋_GB2312" w:hAnsi="Times New Roman" w:cs="Times New Roman" w:hint="eastAsia"/>
          <w:sz w:val="32"/>
          <w:szCs w:val="32"/>
        </w:rPr>
        <w:lastRenderedPageBreak/>
        <w:t>发现的问题，书面告知整改意见，</w:t>
      </w:r>
      <w:r>
        <w:rPr>
          <w:rFonts w:ascii="Times New Roman" w:eastAsia="仿宋_GB2312" w:hAnsi="Times New Roman" w:cs="Times New Roman"/>
          <w:sz w:val="32"/>
          <w:szCs w:val="32"/>
        </w:rPr>
        <w:t>项目负责人所在单位科研管理机构应当积极实施整改。</w:t>
      </w: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确有正当理由，项目负责人可申请延期结项，但累计不得超过两次，延期期限累计不得超过一年。</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凡有下列情况之一者，应由项目负责人提交书面请示，并由项目负责人所在单位审核并签署意见，报市文广旅局审批：</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（一）变更项目负责人；</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（二）改变项目名称；</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（三）改变最终成果形式；</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（四）变更项目负责人所在单位；</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（五）延期结项；</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）中止项目协议；</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）撤销项目；</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）其他重要事项的变更。</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五</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凡有下列情形之一者，由市文广旅局撤销项目：</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（一）研究成果有严重政治问题；</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（二）第一次鉴定未能通过，经修改后重新鉴定，仍未能通过；</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（三）剽窃他人成果；</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（四）与批准的项目设计严重不符；</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（五）逾期不提交延期申请，或在延期时限内仍不能完成；</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（六）严重违反财务制度；</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（七）其他违反相关规定的情形。</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被撤销项目的项目负责人三年内不得申请市文旅科研项目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同时，该项目前期拨付经费由市文化广电和旅游局追回。</w:t>
      </w:r>
    </w:p>
    <w:p w:rsidR="00347CF4" w:rsidRDefault="00347CF4" w:rsidP="00221F0D">
      <w:pPr>
        <w:spacing w:line="580" w:lineRule="exact"/>
        <w:ind w:firstLineChars="200" w:firstLine="640"/>
        <w:rPr>
          <w:rFonts w:ascii="Times New Roman" w:eastAsia="仿宋_GB2312" w:hAnsi="Times New Roman" w:cs="Times New Roman"/>
          <w:sz w:val="32"/>
          <w:szCs w:val="32"/>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章</w:t>
      </w:r>
      <w:r>
        <w:rPr>
          <w:rFonts w:ascii="Times New Roman" w:eastAsia="黑体" w:hAnsi="Times New Roman" w:cs="Times New Roman"/>
          <w:sz w:val="32"/>
          <w:szCs w:val="32"/>
        </w:rPr>
        <w:t> </w:t>
      </w:r>
      <w:r>
        <w:rPr>
          <w:rFonts w:ascii="Times New Roman" w:eastAsia="黑体" w:hAnsi="Times New Roman" w:cs="Times New Roman"/>
          <w:sz w:val="32"/>
          <w:szCs w:val="32"/>
        </w:rPr>
        <w:t>结项与转化</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hint="eastAsia"/>
          <w:sz w:val="32"/>
          <w:szCs w:val="32"/>
        </w:rPr>
        <w:t>第二十六条</w:t>
      </w:r>
      <w:r>
        <w:rPr>
          <w:rFonts w:ascii="Times New Roman" w:eastAsia="仿宋_GB2312" w:hAnsi="Times New Roman" w:cs="Times New Roman" w:hint="eastAsia"/>
          <w:sz w:val="32"/>
          <w:szCs w:val="32"/>
        </w:rPr>
        <w:t>  </w:t>
      </w:r>
      <w:r>
        <w:rPr>
          <w:rFonts w:ascii="Times New Roman" w:eastAsia="仿宋_GB2312" w:hAnsi="Times New Roman" w:cs="Times New Roman" w:hint="eastAsia"/>
          <w:sz w:val="32"/>
          <w:szCs w:val="32"/>
        </w:rPr>
        <w:t>为科学评估市文化和旅游科研项目成果的质量，项目最终成果应当通过验收后，方可正式结项。</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七</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市文化和旅游科研项目成果的验收由市文广旅局统一组织实施。</w:t>
      </w:r>
      <w:r>
        <w:rPr>
          <w:rFonts w:ascii="Times New Roman" w:eastAsia="仿宋_GB2312" w:hAnsi="Times New Roman" w:cs="Times New Roman"/>
          <w:sz w:val="32"/>
          <w:szCs w:val="32"/>
        </w:rPr>
        <w:t>项目研究工作完成后，由项目负责人填写《苏州市文化</w:t>
      </w:r>
      <w:r>
        <w:rPr>
          <w:rFonts w:ascii="Times New Roman" w:eastAsia="仿宋_GB2312" w:hAnsi="Times New Roman" w:cs="Times New Roman" w:hint="eastAsia"/>
          <w:sz w:val="32"/>
          <w:szCs w:val="32"/>
        </w:rPr>
        <w:t>和旅游科研项目</w:t>
      </w:r>
      <w:r>
        <w:rPr>
          <w:rFonts w:ascii="Times New Roman" w:eastAsia="仿宋_GB2312" w:hAnsi="Times New Roman" w:cs="Times New Roman"/>
          <w:sz w:val="32"/>
          <w:szCs w:val="32"/>
        </w:rPr>
        <w:t>结项申请书》（简称《结项申请书》），连同最终成果及相关证明材料等一并报送市</w:t>
      </w:r>
      <w:r>
        <w:rPr>
          <w:rFonts w:ascii="Times New Roman" w:eastAsia="仿宋_GB2312" w:hAnsi="Times New Roman" w:cs="Times New Roman" w:hint="eastAsia"/>
          <w:sz w:val="32"/>
          <w:szCs w:val="32"/>
        </w:rPr>
        <w:t>文广旅局，</w:t>
      </w:r>
      <w:r>
        <w:rPr>
          <w:rFonts w:ascii="Times New Roman" w:eastAsia="仿宋_GB2312" w:hAnsi="Times New Roman" w:cs="Times New Roman"/>
          <w:sz w:val="32"/>
          <w:szCs w:val="32"/>
        </w:rPr>
        <w:t>具体要求以下达的</w:t>
      </w:r>
      <w:r>
        <w:rPr>
          <w:rFonts w:ascii="Times New Roman" w:eastAsia="仿宋_GB2312" w:hAnsi="Times New Roman" w:cs="Times New Roman" w:hint="eastAsia"/>
          <w:sz w:val="32"/>
          <w:szCs w:val="32"/>
        </w:rPr>
        <w:t>结项通知</w:t>
      </w:r>
      <w:r>
        <w:rPr>
          <w:rFonts w:ascii="Times New Roman" w:eastAsia="仿宋_GB2312" w:hAnsi="Times New Roman" w:cs="Times New Roman"/>
          <w:sz w:val="32"/>
          <w:szCs w:val="32"/>
        </w:rPr>
        <w:t>为准。</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第二十</w:t>
      </w:r>
      <w:r>
        <w:rPr>
          <w:rFonts w:ascii="Times New Roman" w:eastAsia="楷体_GB2312" w:hAnsi="Times New Roman" w:cs="Times New Roman" w:hint="eastAsia"/>
          <w:sz w:val="32"/>
          <w:szCs w:val="32"/>
        </w:rPr>
        <w:t>八</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评审委员会</w:t>
      </w:r>
      <w:r>
        <w:rPr>
          <w:rFonts w:ascii="Times New Roman" w:eastAsia="仿宋_GB2312" w:hAnsi="Times New Roman" w:cs="Times New Roman"/>
          <w:sz w:val="32"/>
          <w:szCs w:val="32"/>
        </w:rPr>
        <w:t>进行结项评审，以开题报告、中期检查</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《结项</w:t>
      </w:r>
      <w:r>
        <w:rPr>
          <w:rFonts w:ascii="Times New Roman" w:eastAsia="仿宋_GB2312" w:hAnsi="Times New Roman" w:cs="Times New Roman" w:hint="eastAsia"/>
          <w:sz w:val="32"/>
          <w:szCs w:val="32"/>
        </w:rPr>
        <w:t>申请</w:t>
      </w:r>
      <w:r>
        <w:rPr>
          <w:rFonts w:ascii="Times New Roman" w:eastAsia="仿宋_GB2312" w:hAnsi="Times New Roman" w:cs="Times New Roman"/>
          <w:sz w:val="32"/>
          <w:szCs w:val="32"/>
        </w:rPr>
        <w:t>书》的内容为依据，科学、公正、实事求是地对项目成果的科学性、先进性、实用性、经济性和对文旅建设的作用等进行客观评价。</w:t>
      </w:r>
    </w:p>
    <w:p w:rsidR="00347CF4" w:rsidRDefault="000A41F8" w:rsidP="00221F0D">
      <w:pPr>
        <w:spacing w:line="580" w:lineRule="exact"/>
        <w:ind w:firstLine="63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二十九</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hint="eastAsia"/>
          <w:sz w:val="32"/>
          <w:szCs w:val="32"/>
        </w:rPr>
        <w:t>验收结论应通知项目负责人及其所在单位，验收未能通过的，允许项目组在</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年内对项目成果进行修改，并重新申请验收；重新验收仍不能通过的，按撤项处理。</w:t>
      </w:r>
    </w:p>
    <w:p w:rsidR="00347CF4" w:rsidRDefault="000A41F8" w:rsidP="00221F0D">
      <w:pPr>
        <w:spacing w:line="58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通过验收的项目，经市文广旅局复核确认，</w:t>
      </w:r>
      <w:r>
        <w:rPr>
          <w:rFonts w:ascii="Times New Roman" w:eastAsia="仿宋_GB2312" w:hAnsi="Times New Roman" w:cs="Times New Roman" w:hint="eastAsia"/>
          <w:sz w:val="32"/>
          <w:szCs w:val="32"/>
        </w:rPr>
        <w:t>将验收结项情况</w:t>
      </w:r>
      <w:r>
        <w:rPr>
          <w:rFonts w:ascii="Times New Roman" w:eastAsia="仿宋_GB2312" w:hAnsi="Times New Roman" w:cs="Times New Roman" w:hint="eastAsia"/>
          <w:sz w:val="32"/>
          <w:szCs w:val="32"/>
        </w:rPr>
        <w:lastRenderedPageBreak/>
        <w:t>予以公布，</w:t>
      </w:r>
      <w:r>
        <w:rPr>
          <w:rFonts w:ascii="Times New Roman" w:eastAsia="仿宋_GB2312" w:hAnsi="Times New Roman" w:cs="Times New Roman"/>
          <w:sz w:val="32"/>
          <w:szCs w:val="32"/>
        </w:rPr>
        <w:t>颁发《苏州市文化和旅游科研项目结项证书》，</w:t>
      </w:r>
      <w:r>
        <w:rPr>
          <w:rFonts w:ascii="Times New Roman" w:eastAsia="仿宋_GB2312" w:hAnsi="Times New Roman" w:cs="Times New Roman" w:hint="eastAsia"/>
          <w:sz w:val="32"/>
          <w:szCs w:val="32"/>
        </w:rPr>
        <w:t>拨付项目经费的剩余部分，</w:t>
      </w:r>
      <w:r>
        <w:rPr>
          <w:rFonts w:ascii="Times New Roman" w:eastAsia="仿宋_GB2312" w:hAnsi="Times New Roman" w:cs="Times New Roman"/>
          <w:sz w:val="32"/>
          <w:szCs w:val="32"/>
        </w:rPr>
        <w:t>并进行成果登记。</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三十</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具备下列条件之一的项目最终研究成果可申请免于验收：</w:t>
      </w:r>
    </w:p>
    <w:p w:rsidR="00347CF4" w:rsidRDefault="000A41F8" w:rsidP="00221F0D">
      <w:pPr>
        <w:spacing w:line="58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（一）获得市级以上（含市级）奖励的；</w:t>
      </w:r>
    </w:p>
    <w:p w:rsidR="00347CF4" w:rsidRDefault="000A41F8" w:rsidP="00221F0D">
      <w:pPr>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color w:val="000000"/>
          <w:sz w:val="32"/>
          <w:szCs w:val="32"/>
        </w:rPr>
        <w:t>提出的对策建议得到市委和市政府主要领导批示，或产生显著经济和社会效益的；</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（三）项目成果（含阶段成果）被市级以上报纸、刊物采用的</w:t>
      </w:r>
      <w:r>
        <w:rPr>
          <w:rFonts w:ascii="Times New Roman" w:eastAsia="仿宋_GB2312" w:hAnsi="Times New Roman" w:cs="Times New Roman" w:hint="eastAsia"/>
          <w:sz w:val="32"/>
          <w:szCs w:val="32"/>
        </w:rPr>
        <w:t>；</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（四）涉及党和国家机密不宜公开，而质量已得到有关部门认可的。</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填写《结项</w:t>
      </w:r>
      <w:r>
        <w:rPr>
          <w:rFonts w:ascii="Times New Roman" w:eastAsia="仿宋_GB2312" w:hAnsi="Times New Roman" w:cs="Times New Roman" w:hint="eastAsia"/>
          <w:sz w:val="32"/>
          <w:szCs w:val="32"/>
        </w:rPr>
        <w:t>申请</w:t>
      </w:r>
      <w:r>
        <w:rPr>
          <w:rFonts w:ascii="Times New Roman" w:eastAsia="仿宋_GB2312" w:hAnsi="Times New Roman" w:cs="Times New Roman"/>
          <w:sz w:val="32"/>
          <w:szCs w:val="32"/>
        </w:rPr>
        <w:t>书》，应注明免于验收的理由，并附有关证明材料，连同最终成果材料一同提交。</w:t>
      </w:r>
    </w:p>
    <w:p w:rsidR="00347CF4" w:rsidRDefault="000A41F8" w:rsidP="00221F0D">
      <w:pPr>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第</w:t>
      </w:r>
      <w:r>
        <w:rPr>
          <w:rFonts w:ascii="Times New Roman" w:eastAsia="楷体_GB2312" w:hAnsi="Times New Roman" w:cs="Times New Roman" w:hint="eastAsia"/>
          <w:sz w:val="32"/>
          <w:szCs w:val="32"/>
        </w:rPr>
        <w:t>三十一</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市文广旅局</w:t>
      </w:r>
      <w:r>
        <w:rPr>
          <w:rFonts w:ascii="Times New Roman" w:eastAsia="仿宋_GB2312" w:hAnsi="Times New Roman" w:cs="Times New Roman" w:hint="eastAsia"/>
          <w:sz w:val="32"/>
          <w:szCs w:val="32"/>
        </w:rPr>
        <w:t>拥有苏州</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文化和旅游</w:t>
      </w:r>
      <w:r>
        <w:rPr>
          <w:rFonts w:ascii="Times New Roman" w:eastAsia="仿宋_GB2312" w:hAnsi="Times New Roman" w:cs="Times New Roman"/>
          <w:sz w:val="32"/>
          <w:szCs w:val="32"/>
        </w:rPr>
        <w:t>科研项目</w:t>
      </w:r>
      <w:r>
        <w:rPr>
          <w:rFonts w:ascii="Times New Roman" w:eastAsia="仿宋_GB2312" w:hAnsi="Times New Roman" w:cs="Times New Roman" w:hint="eastAsia"/>
          <w:sz w:val="32"/>
          <w:szCs w:val="32"/>
        </w:rPr>
        <w:t>结项成果的永久免费使用权。</w:t>
      </w:r>
    </w:p>
    <w:p w:rsidR="00347CF4" w:rsidRPr="007658D9" w:rsidRDefault="000A41F8" w:rsidP="00221F0D">
      <w:pPr>
        <w:spacing w:line="580" w:lineRule="exact"/>
        <w:ind w:firstLine="643"/>
        <w:rPr>
          <w:rFonts w:ascii="Times New Roman" w:eastAsia="仿宋_GB2312" w:hAnsi="Times New Roman" w:cs="Times New Roman"/>
          <w:sz w:val="32"/>
          <w:szCs w:val="32"/>
        </w:rPr>
      </w:pPr>
      <w:r w:rsidRPr="007658D9">
        <w:rPr>
          <w:rFonts w:ascii="Times New Roman" w:eastAsia="楷体_GB2312" w:hAnsi="Times New Roman" w:cs="Times New Roman"/>
          <w:sz w:val="32"/>
          <w:szCs w:val="32"/>
        </w:rPr>
        <w:t>第</w:t>
      </w:r>
      <w:r w:rsidRPr="007658D9">
        <w:rPr>
          <w:rFonts w:ascii="Times New Roman" w:eastAsia="楷体_GB2312" w:hAnsi="Times New Roman" w:cs="Times New Roman" w:hint="eastAsia"/>
          <w:sz w:val="32"/>
          <w:szCs w:val="32"/>
        </w:rPr>
        <w:t>三十二</w:t>
      </w:r>
      <w:r w:rsidRPr="007658D9">
        <w:rPr>
          <w:rFonts w:ascii="Times New Roman" w:eastAsia="楷体_GB2312" w:hAnsi="Times New Roman" w:cs="Times New Roman"/>
          <w:sz w:val="32"/>
          <w:szCs w:val="32"/>
        </w:rPr>
        <w:t>条</w:t>
      </w:r>
      <w:r w:rsidRPr="007658D9">
        <w:rPr>
          <w:rFonts w:ascii="Times New Roman" w:eastAsia="仿宋_GB2312" w:hAnsi="Times New Roman" w:cs="Times New Roman"/>
          <w:sz w:val="32"/>
          <w:szCs w:val="32"/>
        </w:rPr>
        <w:t> </w:t>
      </w:r>
      <w:r w:rsidRPr="007658D9">
        <w:rPr>
          <w:rFonts w:ascii="Times New Roman" w:eastAsia="仿宋_GB2312" w:hAnsi="Times New Roman" w:cs="Times New Roman"/>
          <w:sz w:val="32"/>
          <w:szCs w:val="32"/>
        </w:rPr>
        <w:t>鼓励出版或在学术刊物</w:t>
      </w:r>
      <w:r w:rsidRPr="007658D9">
        <w:rPr>
          <w:rFonts w:ascii="Times New Roman" w:eastAsia="仿宋_GB2312" w:hAnsi="Times New Roman" w:cs="Times New Roman" w:hint="eastAsia"/>
          <w:sz w:val="32"/>
          <w:szCs w:val="32"/>
        </w:rPr>
        <w:t>、新媒体等多种渠道</w:t>
      </w:r>
      <w:r w:rsidRPr="007658D9">
        <w:rPr>
          <w:rFonts w:ascii="Times New Roman" w:eastAsia="仿宋_GB2312" w:hAnsi="Times New Roman" w:cs="Times New Roman"/>
          <w:sz w:val="32"/>
          <w:szCs w:val="32"/>
        </w:rPr>
        <w:t>发表苏州市文化和旅游科研项目成果。</w:t>
      </w:r>
      <w:r w:rsidRPr="007658D9">
        <w:rPr>
          <w:rFonts w:ascii="Times New Roman" w:eastAsia="仿宋_GB2312" w:hAnsi="Times New Roman" w:cs="Times New Roman" w:hint="eastAsia"/>
          <w:sz w:val="32"/>
          <w:szCs w:val="32"/>
        </w:rPr>
        <w:t>项目</w:t>
      </w:r>
      <w:r w:rsidRPr="007658D9">
        <w:rPr>
          <w:rFonts w:ascii="Times New Roman" w:eastAsia="仿宋_GB2312" w:hAnsi="Times New Roman" w:cs="Times New Roman"/>
          <w:sz w:val="32"/>
          <w:szCs w:val="32"/>
        </w:rPr>
        <w:t>成果一般在境内出版刊发，如有特殊情况需要在境外出版刊发的，应当报经</w:t>
      </w:r>
      <w:r w:rsidRPr="007658D9">
        <w:rPr>
          <w:rFonts w:ascii="Times New Roman" w:eastAsia="仿宋_GB2312" w:hAnsi="Times New Roman" w:cs="Times New Roman" w:hint="eastAsia"/>
          <w:sz w:val="32"/>
          <w:szCs w:val="32"/>
        </w:rPr>
        <w:t>市</w:t>
      </w:r>
      <w:r w:rsidRPr="007658D9">
        <w:rPr>
          <w:rFonts w:ascii="Times New Roman" w:eastAsia="仿宋_GB2312" w:hAnsi="Times New Roman" w:cs="Times New Roman"/>
          <w:sz w:val="32"/>
          <w:szCs w:val="32"/>
        </w:rPr>
        <w:t>文</w:t>
      </w:r>
      <w:r w:rsidRPr="007658D9">
        <w:rPr>
          <w:rFonts w:ascii="Times New Roman" w:eastAsia="仿宋_GB2312" w:hAnsi="Times New Roman" w:cs="Times New Roman" w:hint="eastAsia"/>
          <w:sz w:val="32"/>
          <w:szCs w:val="32"/>
        </w:rPr>
        <w:t>广旅局</w:t>
      </w:r>
      <w:r w:rsidRPr="007658D9">
        <w:rPr>
          <w:rFonts w:ascii="Times New Roman" w:eastAsia="仿宋_GB2312" w:hAnsi="Times New Roman" w:cs="Times New Roman"/>
          <w:sz w:val="32"/>
          <w:szCs w:val="32"/>
        </w:rPr>
        <w:t>批准。</w:t>
      </w:r>
      <w:r w:rsidRPr="007658D9">
        <w:rPr>
          <w:rFonts w:ascii="Times New Roman" w:eastAsia="仿宋_GB2312" w:hAnsi="Times New Roman" w:cs="Times New Roman" w:hint="eastAsia"/>
          <w:sz w:val="32"/>
          <w:szCs w:val="32"/>
        </w:rPr>
        <w:t>发表</w:t>
      </w:r>
      <w:r w:rsidRPr="007658D9">
        <w:rPr>
          <w:rFonts w:ascii="Times New Roman" w:eastAsia="仿宋_GB2312" w:hAnsi="Times New Roman" w:cs="Times New Roman"/>
          <w:sz w:val="32"/>
          <w:szCs w:val="32"/>
        </w:rPr>
        <w:t>的项目成果应当注明</w:t>
      </w:r>
      <w:r w:rsidRPr="007658D9">
        <w:rPr>
          <w:rFonts w:ascii="Times New Roman" w:eastAsia="仿宋_GB2312" w:hAnsi="Times New Roman" w:cs="Times New Roman" w:hint="eastAsia"/>
          <w:sz w:val="32"/>
          <w:szCs w:val="32"/>
        </w:rPr>
        <w:t>“</w:t>
      </w:r>
      <w:r w:rsidRPr="007658D9">
        <w:rPr>
          <w:rFonts w:ascii="Times New Roman" w:eastAsia="仿宋_GB2312" w:hAnsi="Times New Roman" w:cs="Times New Roman"/>
          <w:sz w:val="32"/>
          <w:szCs w:val="32"/>
        </w:rPr>
        <w:t>苏州市</w:t>
      </w:r>
      <w:r w:rsidR="00B12DFB" w:rsidRPr="007658D9">
        <w:rPr>
          <w:rFonts w:ascii="Times New Roman" w:eastAsia="仿宋_GB2312" w:hAnsi="Times New Roman" w:cs="Times New Roman" w:hint="eastAsia"/>
          <w:sz w:val="32"/>
          <w:szCs w:val="32"/>
        </w:rPr>
        <w:t>文广旅局科研项目</w:t>
      </w:r>
      <w:r w:rsidRPr="007658D9">
        <w:rPr>
          <w:rFonts w:ascii="Times New Roman" w:eastAsia="仿宋_GB2312" w:hAnsi="Times New Roman" w:cs="Times New Roman" w:hint="eastAsia"/>
          <w:sz w:val="32"/>
          <w:szCs w:val="32"/>
        </w:rPr>
        <w:t>”</w:t>
      </w:r>
      <w:r w:rsidRPr="007658D9">
        <w:rPr>
          <w:rFonts w:ascii="Times New Roman" w:eastAsia="仿宋_GB2312" w:hAnsi="Times New Roman" w:cs="Times New Roman"/>
          <w:sz w:val="32"/>
          <w:szCs w:val="32"/>
        </w:rPr>
        <w:t>字样以及项目编号。</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章</w:t>
      </w:r>
      <w:r>
        <w:rPr>
          <w:rFonts w:ascii="Times New Roman" w:eastAsia="黑体" w:hAnsi="Times New Roman" w:cs="Times New Roman"/>
          <w:sz w:val="32"/>
          <w:szCs w:val="32"/>
        </w:rPr>
        <w:t> </w:t>
      </w:r>
      <w:r>
        <w:rPr>
          <w:rFonts w:ascii="Times New Roman" w:eastAsia="黑体" w:hAnsi="Times New Roman" w:cs="Times New Roman"/>
          <w:sz w:val="32"/>
          <w:szCs w:val="32"/>
        </w:rPr>
        <w:t>附则</w:t>
      </w:r>
    </w:p>
    <w:p w:rsidR="00347CF4" w:rsidRDefault="00347CF4" w:rsidP="00221F0D">
      <w:pPr>
        <w:spacing w:line="580" w:lineRule="exact"/>
        <w:rPr>
          <w:rFonts w:ascii="Times New Roman" w:eastAsia="仿宋_GB2312" w:hAnsi="Times New Roman" w:cs="Times New Roman"/>
          <w:sz w:val="32"/>
          <w:szCs w:val="32"/>
        </w:rPr>
      </w:pP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第三十</w:t>
      </w:r>
      <w:r>
        <w:rPr>
          <w:rFonts w:ascii="Times New Roman" w:eastAsia="楷体_GB2312" w:hAnsi="Times New Roman" w:cs="Times New Roman" w:hint="eastAsia"/>
          <w:sz w:val="32"/>
          <w:szCs w:val="32"/>
        </w:rPr>
        <w:t>三</w:t>
      </w:r>
      <w:r>
        <w:rPr>
          <w:rFonts w:ascii="Times New Roman" w:eastAsia="楷体_GB2312" w:hAnsi="Times New Roman" w:cs="Times New Roman"/>
          <w:sz w:val="32"/>
          <w:szCs w:val="32"/>
        </w:rPr>
        <w:t>条</w:t>
      </w:r>
      <w:r>
        <w:rPr>
          <w:rFonts w:ascii="Times New Roman" w:eastAsia="仿宋_GB2312" w:hAnsi="Times New Roman" w:cs="Times New Roman"/>
          <w:sz w:val="32"/>
          <w:szCs w:val="32"/>
        </w:rPr>
        <w:t> </w:t>
      </w:r>
      <w:r>
        <w:rPr>
          <w:rFonts w:ascii="Times New Roman" w:eastAsia="仿宋_GB2312" w:hAnsi="Times New Roman" w:cs="Times New Roman"/>
          <w:sz w:val="32"/>
          <w:szCs w:val="32"/>
        </w:rPr>
        <w:t>本办法由市文广旅局负责解释。</w:t>
      </w:r>
    </w:p>
    <w:p w:rsidR="00347CF4" w:rsidRDefault="000A41F8" w:rsidP="00221F0D">
      <w:pPr>
        <w:spacing w:line="58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第三十</w:t>
      </w:r>
      <w:r>
        <w:rPr>
          <w:rFonts w:ascii="Times New Roman" w:eastAsia="楷体_GB2312" w:hAnsi="Times New Roman" w:cs="Times New Roman" w:hint="eastAsia"/>
          <w:sz w:val="32"/>
          <w:szCs w:val="32"/>
        </w:rPr>
        <w:t>四</w:t>
      </w:r>
      <w:r>
        <w:rPr>
          <w:rFonts w:ascii="Times New Roman" w:eastAsia="楷体_GB2312" w:hAnsi="Times New Roman" w:cs="Times New Roman"/>
          <w:sz w:val="32"/>
          <w:szCs w:val="32"/>
        </w:rPr>
        <w:t>条</w:t>
      </w:r>
      <w:r>
        <w:rPr>
          <w:rFonts w:ascii="Times New Roman" w:eastAsia="楷体_GB2312" w:hAnsi="Times New Roman" w:cs="Times New Roman"/>
          <w:sz w:val="32"/>
          <w:szCs w:val="32"/>
        </w:rPr>
        <w:t xml:space="preserve"> </w:t>
      </w:r>
      <w:r>
        <w:rPr>
          <w:rFonts w:ascii="Times New Roman" w:eastAsia="仿宋_GB2312" w:hAnsi="Times New Roman" w:cs="Times New Roman"/>
          <w:sz w:val="32"/>
          <w:szCs w:val="32"/>
        </w:rPr>
        <w:t>本办法</w:t>
      </w:r>
      <w:r>
        <w:rPr>
          <w:rFonts w:ascii="Times New Roman" w:eastAsia="仿宋_GB2312" w:hAnsi="Times New Roman" w:cs="Times New Roman" w:hint="eastAsia"/>
          <w:sz w:val="32"/>
          <w:szCs w:val="32"/>
        </w:rPr>
        <w:t>自</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sidR="00297D7E">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日施行</w:t>
      </w:r>
      <w:r>
        <w:rPr>
          <w:rFonts w:ascii="Times New Roman" w:eastAsia="仿宋_GB2312" w:hAnsi="Times New Roman" w:cs="Times New Roman"/>
          <w:sz w:val="32"/>
          <w:szCs w:val="32"/>
        </w:rPr>
        <w:t>，原《苏州市文化研究项目资助管理办法》（苏文规字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号）同时废止。</w:t>
      </w:r>
    </w:p>
    <w:sectPr w:rsidR="00347CF4" w:rsidSect="00347CF4">
      <w:footerReference w:type="default" r:id="rId7"/>
      <w:pgSz w:w="11906" w:h="16838"/>
      <w:pgMar w:top="2041" w:right="1531" w:bottom="192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8BC" w:rsidRDefault="003A18BC" w:rsidP="00347CF4">
      <w:r>
        <w:separator/>
      </w:r>
    </w:p>
  </w:endnote>
  <w:endnote w:type="continuationSeparator" w:id="1">
    <w:p w:rsidR="003A18BC" w:rsidRDefault="003A18BC" w:rsidP="00347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7417"/>
    </w:sdtPr>
    <w:sdtContent>
      <w:p w:rsidR="00347CF4" w:rsidRDefault="00C640C5">
        <w:pPr>
          <w:pStyle w:val="a4"/>
          <w:jc w:val="center"/>
        </w:pPr>
        <w:r w:rsidRPr="00C640C5">
          <w:fldChar w:fldCharType="begin"/>
        </w:r>
        <w:r w:rsidR="000A41F8">
          <w:instrText xml:space="preserve"> PAGE   \* MERGEFORMAT </w:instrText>
        </w:r>
        <w:r w:rsidRPr="00C640C5">
          <w:fldChar w:fldCharType="separate"/>
        </w:r>
        <w:r w:rsidR="00221F0D" w:rsidRPr="00221F0D">
          <w:rPr>
            <w:noProof/>
            <w:lang w:val="zh-CN"/>
          </w:rPr>
          <w:t>6</w:t>
        </w:r>
        <w:r>
          <w:rPr>
            <w:lang w:val="zh-CN"/>
          </w:rPr>
          <w:fldChar w:fldCharType="end"/>
        </w:r>
      </w:p>
    </w:sdtContent>
  </w:sdt>
  <w:p w:rsidR="00347CF4" w:rsidRDefault="00347C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8BC" w:rsidRDefault="003A18BC" w:rsidP="00347CF4">
      <w:r>
        <w:separator/>
      </w:r>
    </w:p>
  </w:footnote>
  <w:footnote w:type="continuationSeparator" w:id="1">
    <w:p w:rsidR="003A18BC" w:rsidRDefault="003A18BC" w:rsidP="00347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2C5F"/>
    <w:rsid w:val="CFD753BD"/>
    <w:rsid w:val="E7C6BCF0"/>
    <w:rsid w:val="F7AF520B"/>
    <w:rsid w:val="F9AF6CA2"/>
    <w:rsid w:val="FDF64253"/>
    <w:rsid w:val="FFBF8C26"/>
    <w:rsid w:val="0000762A"/>
    <w:rsid w:val="00016A64"/>
    <w:rsid w:val="00032182"/>
    <w:rsid w:val="00052467"/>
    <w:rsid w:val="00055D59"/>
    <w:rsid w:val="000A41F8"/>
    <w:rsid w:val="000B5748"/>
    <w:rsid w:val="000D2719"/>
    <w:rsid w:val="00111C84"/>
    <w:rsid w:val="00113CAA"/>
    <w:rsid w:val="00152AD9"/>
    <w:rsid w:val="0015677D"/>
    <w:rsid w:val="00160D79"/>
    <w:rsid w:val="0016197A"/>
    <w:rsid w:val="00162ED3"/>
    <w:rsid w:val="001677C9"/>
    <w:rsid w:val="00182C4E"/>
    <w:rsid w:val="00191270"/>
    <w:rsid w:val="001A080A"/>
    <w:rsid w:val="001A2CEA"/>
    <w:rsid w:val="001A7674"/>
    <w:rsid w:val="001B46EF"/>
    <w:rsid w:val="001B617F"/>
    <w:rsid w:val="002067F7"/>
    <w:rsid w:val="00206D7F"/>
    <w:rsid w:val="00211DB1"/>
    <w:rsid w:val="002162BF"/>
    <w:rsid w:val="00221F0D"/>
    <w:rsid w:val="00224C85"/>
    <w:rsid w:val="002264F0"/>
    <w:rsid w:val="00231F31"/>
    <w:rsid w:val="00232743"/>
    <w:rsid w:val="00282A2B"/>
    <w:rsid w:val="0028683B"/>
    <w:rsid w:val="00295DBA"/>
    <w:rsid w:val="00297D7E"/>
    <w:rsid w:val="002B70CF"/>
    <w:rsid w:val="002F2F32"/>
    <w:rsid w:val="00326462"/>
    <w:rsid w:val="00333215"/>
    <w:rsid w:val="0033697F"/>
    <w:rsid w:val="00347CF4"/>
    <w:rsid w:val="00350C27"/>
    <w:rsid w:val="0036445E"/>
    <w:rsid w:val="00373748"/>
    <w:rsid w:val="00375652"/>
    <w:rsid w:val="003871F1"/>
    <w:rsid w:val="00392F5B"/>
    <w:rsid w:val="003A18BC"/>
    <w:rsid w:val="003A3F15"/>
    <w:rsid w:val="003B068B"/>
    <w:rsid w:val="003C4669"/>
    <w:rsid w:val="003C4A3F"/>
    <w:rsid w:val="003F200A"/>
    <w:rsid w:val="00405129"/>
    <w:rsid w:val="0047204D"/>
    <w:rsid w:val="00482F13"/>
    <w:rsid w:val="00483F6F"/>
    <w:rsid w:val="004A2602"/>
    <w:rsid w:val="004C2C5F"/>
    <w:rsid w:val="004D4BBB"/>
    <w:rsid w:val="004D6F8C"/>
    <w:rsid w:val="004E1BCD"/>
    <w:rsid w:val="005104A3"/>
    <w:rsid w:val="00530852"/>
    <w:rsid w:val="00554FFE"/>
    <w:rsid w:val="00555BBD"/>
    <w:rsid w:val="00577E58"/>
    <w:rsid w:val="00590F88"/>
    <w:rsid w:val="00596646"/>
    <w:rsid w:val="005A5E52"/>
    <w:rsid w:val="005D2079"/>
    <w:rsid w:val="00633E78"/>
    <w:rsid w:val="00653E9F"/>
    <w:rsid w:val="00656713"/>
    <w:rsid w:val="00657D67"/>
    <w:rsid w:val="00662210"/>
    <w:rsid w:val="00695574"/>
    <w:rsid w:val="006B3CB0"/>
    <w:rsid w:val="006D47A2"/>
    <w:rsid w:val="006E08F3"/>
    <w:rsid w:val="006E5685"/>
    <w:rsid w:val="007157DF"/>
    <w:rsid w:val="00752A9E"/>
    <w:rsid w:val="007535AD"/>
    <w:rsid w:val="007658D9"/>
    <w:rsid w:val="007701A2"/>
    <w:rsid w:val="007A5CC6"/>
    <w:rsid w:val="007D4B7B"/>
    <w:rsid w:val="007F14A2"/>
    <w:rsid w:val="007F2D9F"/>
    <w:rsid w:val="00814467"/>
    <w:rsid w:val="00826953"/>
    <w:rsid w:val="0082717F"/>
    <w:rsid w:val="008319A0"/>
    <w:rsid w:val="00845EF8"/>
    <w:rsid w:val="00853D12"/>
    <w:rsid w:val="00870C23"/>
    <w:rsid w:val="00872A6A"/>
    <w:rsid w:val="00884B52"/>
    <w:rsid w:val="00890C20"/>
    <w:rsid w:val="008C0840"/>
    <w:rsid w:val="008C39A8"/>
    <w:rsid w:val="008E4FAC"/>
    <w:rsid w:val="008F510E"/>
    <w:rsid w:val="0094169E"/>
    <w:rsid w:val="00977086"/>
    <w:rsid w:val="0098354C"/>
    <w:rsid w:val="00985318"/>
    <w:rsid w:val="009B46AD"/>
    <w:rsid w:val="009D2917"/>
    <w:rsid w:val="009D4CAB"/>
    <w:rsid w:val="00A66561"/>
    <w:rsid w:val="00A720BF"/>
    <w:rsid w:val="00AA4DAE"/>
    <w:rsid w:val="00AC5C03"/>
    <w:rsid w:val="00AE03BE"/>
    <w:rsid w:val="00AE2B7B"/>
    <w:rsid w:val="00AF6376"/>
    <w:rsid w:val="00B07E83"/>
    <w:rsid w:val="00B119E4"/>
    <w:rsid w:val="00B11C84"/>
    <w:rsid w:val="00B12DFB"/>
    <w:rsid w:val="00B20535"/>
    <w:rsid w:val="00B326EB"/>
    <w:rsid w:val="00B32C57"/>
    <w:rsid w:val="00B33C4B"/>
    <w:rsid w:val="00B36CF7"/>
    <w:rsid w:val="00B43A2B"/>
    <w:rsid w:val="00B5108B"/>
    <w:rsid w:val="00B60D25"/>
    <w:rsid w:val="00B77B12"/>
    <w:rsid w:val="00B81F5A"/>
    <w:rsid w:val="00B85EDA"/>
    <w:rsid w:val="00B869D2"/>
    <w:rsid w:val="00B949A8"/>
    <w:rsid w:val="00B95D2D"/>
    <w:rsid w:val="00BC1678"/>
    <w:rsid w:val="00BD0A72"/>
    <w:rsid w:val="00BD7B32"/>
    <w:rsid w:val="00C061D3"/>
    <w:rsid w:val="00C2240E"/>
    <w:rsid w:val="00C250E3"/>
    <w:rsid w:val="00C5273D"/>
    <w:rsid w:val="00C624D2"/>
    <w:rsid w:val="00C640C5"/>
    <w:rsid w:val="00C675BD"/>
    <w:rsid w:val="00C705B6"/>
    <w:rsid w:val="00C87146"/>
    <w:rsid w:val="00C979BA"/>
    <w:rsid w:val="00CC4C99"/>
    <w:rsid w:val="00CF0083"/>
    <w:rsid w:val="00DA0847"/>
    <w:rsid w:val="00DE5F72"/>
    <w:rsid w:val="00E037B7"/>
    <w:rsid w:val="00E10299"/>
    <w:rsid w:val="00E2421D"/>
    <w:rsid w:val="00E33589"/>
    <w:rsid w:val="00E4382F"/>
    <w:rsid w:val="00E4395C"/>
    <w:rsid w:val="00E47A9C"/>
    <w:rsid w:val="00E50840"/>
    <w:rsid w:val="00E56658"/>
    <w:rsid w:val="00E6173B"/>
    <w:rsid w:val="00E74387"/>
    <w:rsid w:val="00E832F5"/>
    <w:rsid w:val="00E940F2"/>
    <w:rsid w:val="00EB0F9E"/>
    <w:rsid w:val="00EB3CB6"/>
    <w:rsid w:val="00EB69F7"/>
    <w:rsid w:val="00EC7BF2"/>
    <w:rsid w:val="00EC7D0C"/>
    <w:rsid w:val="00ED5841"/>
    <w:rsid w:val="00ED681B"/>
    <w:rsid w:val="00EE4F41"/>
    <w:rsid w:val="00F03693"/>
    <w:rsid w:val="00F21582"/>
    <w:rsid w:val="00F3102E"/>
    <w:rsid w:val="00F4197E"/>
    <w:rsid w:val="00F424EC"/>
    <w:rsid w:val="00F4267D"/>
    <w:rsid w:val="00F474CD"/>
    <w:rsid w:val="00F50E98"/>
    <w:rsid w:val="00F51B82"/>
    <w:rsid w:val="00F71EF3"/>
    <w:rsid w:val="00F925DF"/>
    <w:rsid w:val="00F96DAF"/>
    <w:rsid w:val="00FD70D0"/>
    <w:rsid w:val="2AEA3BC0"/>
    <w:rsid w:val="34A968FD"/>
    <w:rsid w:val="57D7E848"/>
    <w:rsid w:val="630B3D97"/>
    <w:rsid w:val="777EA906"/>
    <w:rsid w:val="7FFB9400"/>
    <w:rsid w:val="7FFE6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C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47CF4"/>
    <w:rPr>
      <w:sz w:val="18"/>
      <w:szCs w:val="18"/>
    </w:rPr>
  </w:style>
  <w:style w:type="paragraph" w:styleId="a4">
    <w:name w:val="footer"/>
    <w:basedOn w:val="a"/>
    <w:link w:val="Char0"/>
    <w:uiPriority w:val="99"/>
    <w:unhideWhenUsed/>
    <w:qFormat/>
    <w:rsid w:val="00347C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47C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47CF4"/>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347CF4"/>
    <w:rPr>
      <w:sz w:val="18"/>
      <w:szCs w:val="18"/>
    </w:rPr>
  </w:style>
  <w:style w:type="character" w:customStyle="1" w:styleId="Char0">
    <w:name w:val="页脚 Char"/>
    <w:basedOn w:val="a0"/>
    <w:link w:val="a4"/>
    <w:uiPriority w:val="99"/>
    <w:qFormat/>
    <w:rsid w:val="00347CF4"/>
    <w:rPr>
      <w:sz w:val="18"/>
      <w:szCs w:val="18"/>
    </w:rPr>
  </w:style>
  <w:style w:type="character" w:customStyle="1" w:styleId="Char">
    <w:name w:val="批注框文本 Char"/>
    <w:basedOn w:val="a0"/>
    <w:link w:val="a3"/>
    <w:uiPriority w:val="99"/>
    <w:semiHidden/>
    <w:qFormat/>
    <w:rsid w:val="00347C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朱妍灵</cp:lastModifiedBy>
  <cp:revision>9</cp:revision>
  <cp:lastPrinted>2022-04-14T10:40:00Z</cp:lastPrinted>
  <dcterms:created xsi:type="dcterms:W3CDTF">2022-04-18T02:45:00Z</dcterms:created>
  <dcterms:modified xsi:type="dcterms:W3CDTF">2022-05-30T06:57:00Z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7AEC5E0A8B3A4D599B32F9F4772D5FE4</vt:lpwstr>
  </property>
  <property fmtid="{D5CDD505-2E9C-101B-9397-08002B2CF9AE}" pid="3" name="KSOProductBuildVer">
    <vt:lpwstr>2052-11.8.2.9793</vt:lpwstr>
  </property>
</Properties>
</file>