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92" w:rsidRDefault="0090129E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F3692" w:rsidRDefault="0090129E">
      <w:pPr>
        <w:pStyle w:val="a9"/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苏州教育改革和发展</w:t>
      </w:r>
    </w:p>
    <w:p w:rsidR="00DF3692" w:rsidRDefault="0090129E">
      <w:pPr>
        <w:pStyle w:val="a9"/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战略性与政策性课题申报表</w:t>
      </w:r>
    </w:p>
    <w:p w:rsidR="00DF3692" w:rsidRDefault="00DF3692">
      <w:pPr>
        <w:pStyle w:val="a4"/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836"/>
        <w:gridCol w:w="1416"/>
        <w:gridCol w:w="1276"/>
        <w:gridCol w:w="1701"/>
      </w:tblGrid>
      <w:tr w:rsidR="00DF3692">
        <w:trPr>
          <w:trHeight w:val="454"/>
        </w:trPr>
        <w:tc>
          <w:tcPr>
            <w:tcW w:w="2269" w:type="dxa"/>
            <w:gridSpan w:val="2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7229" w:type="dxa"/>
            <w:gridSpan w:val="4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454"/>
        </w:trPr>
        <w:tc>
          <w:tcPr>
            <w:tcW w:w="2269" w:type="dxa"/>
            <w:gridSpan w:val="2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836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6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1701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F3692">
        <w:trPr>
          <w:trHeight w:val="454"/>
        </w:trPr>
        <w:tc>
          <w:tcPr>
            <w:tcW w:w="1277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992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454"/>
        </w:trPr>
        <w:tc>
          <w:tcPr>
            <w:tcW w:w="1277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992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454"/>
        </w:trPr>
        <w:tc>
          <w:tcPr>
            <w:tcW w:w="1277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454"/>
        </w:trPr>
        <w:tc>
          <w:tcPr>
            <w:tcW w:w="1277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454"/>
        </w:trPr>
        <w:tc>
          <w:tcPr>
            <w:tcW w:w="1277" w:type="dxa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3692" w:rsidRDefault="00DF3692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DF3692">
        <w:trPr>
          <w:trHeight w:val="1814"/>
        </w:trPr>
        <w:tc>
          <w:tcPr>
            <w:tcW w:w="2269" w:type="dxa"/>
            <w:gridSpan w:val="2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课题研究的</w:t>
            </w:r>
          </w:p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基本思路、研究方法、</w:t>
            </w:r>
          </w:p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主要观点及创新之处</w:t>
            </w:r>
          </w:p>
        </w:tc>
        <w:tc>
          <w:tcPr>
            <w:tcW w:w="7229" w:type="dxa"/>
            <w:gridSpan w:val="4"/>
          </w:tcPr>
          <w:p w:rsidR="00DF3692" w:rsidRDefault="0090129E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DF3692">
        <w:trPr>
          <w:trHeight w:val="1782"/>
        </w:trPr>
        <w:tc>
          <w:tcPr>
            <w:tcW w:w="2269" w:type="dxa"/>
            <w:gridSpan w:val="2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本课题研究的</w:t>
            </w:r>
          </w:p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优势所在</w:t>
            </w:r>
          </w:p>
        </w:tc>
        <w:tc>
          <w:tcPr>
            <w:tcW w:w="7229" w:type="dxa"/>
            <w:gridSpan w:val="4"/>
          </w:tcPr>
          <w:p w:rsidR="00DF3692" w:rsidRDefault="0090129E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DF3692">
        <w:trPr>
          <w:trHeight w:val="1783"/>
        </w:trPr>
        <w:tc>
          <w:tcPr>
            <w:tcW w:w="2269" w:type="dxa"/>
            <w:gridSpan w:val="2"/>
            <w:vAlign w:val="center"/>
          </w:tcPr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预期成果</w:t>
            </w:r>
          </w:p>
          <w:p w:rsidR="00DF3692" w:rsidRDefault="0090129E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及研究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7229" w:type="dxa"/>
            <w:gridSpan w:val="4"/>
          </w:tcPr>
          <w:p w:rsidR="00DF3692" w:rsidRDefault="0090129E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DF3692">
        <w:trPr>
          <w:trHeight w:val="2000"/>
        </w:trPr>
        <w:tc>
          <w:tcPr>
            <w:tcW w:w="5105" w:type="dxa"/>
            <w:gridSpan w:val="3"/>
            <w:vAlign w:val="bottom"/>
          </w:tcPr>
          <w:p w:rsidR="00DF3692" w:rsidRDefault="0090129E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申报单位审核意见（盖章）</w:t>
            </w:r>
          </w:p>
          <w:p w:rsidR="00DF3692" w:rsidRDefault="00DF3692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</w:p>
          <w:p w:rsidR="00DF3692" w:rsidRDefault="0090129E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393" w:type="dxa"/>
            <w:gridSpan w:val="3"/>
            <w:vAlign w:val="bottom"/>
          </w:tcPr>
          <w:p w:rsidR="00DF3692" w:rsidRDefault="0090129E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专家评审意见</w:t>
            </w:r>
          </w:p>
          <w:p w:rsidR="00DF3692" w:rsidRDefault="00DF3692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</w:p>
          <w:p w:rsidR="00DF3692" w:rsidRDefault="0090129E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DF3692" w:rsidRDefault="00DF3692" w:rsidP="009D5E41">
      <w:pPr>
        <w:pStyle w:val="a4"/>
        <w:rPr>
          <w:rFonts w:hint="eastAsia"/>
        </w:rPr>
      </w:pPr>
      <w:bookmarkStart w:id="0" w:name="_GoBack"/>
      <w:bookmarkEnd w:id="0"/>
    </w:p>
    <w:sectPr w:rsidR="00DF3692">
      <w:footerReference w:type="even" r:id="rId7"/>
      <w:footerReference w:type="default" r:id="rId8"/>
      <w:pgSz w:w="11907" w:h="16840"/>
      <w:pgMar w:top="2041" w:right="1417" w:bottom="2041" w:left="1417" w:header="851" w:footer="1587" w:gutter="227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9E" w:rsidRDefault="0090129E">
      <w:r>
        <w:separator/>
      </w:r>
    </w:p>
  </w:endnote>
  <w:endnote w:type="continuationSeparator" w:id="0">
    <w:p w:rsidR="0090129E" w:rsidRDefault="009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92" w:rsidRDefault="0090129E">
    <w:pPr>
      <w:pStyle w:val="a4"/>
      <w:framePr w:wrap="around" w:vAnchor="text" w:hAnchor="margin" w:xAlign="center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DF3692" w:rsidRDefault="00DF36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92" w:rsidRDefault="009012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F3692" w:rsidRDefault="0090129E">
                          <w:pPr>
                            <w:pStyle w:val="a4"/>
                            <w:ind w:leftChars="200" w:left="420" w:rightChars="200" w:right="420"/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Kk0QEAAHsDAAAOAAAAZHJzL2Uyb0RvYy54bWysU8GO0zAQvSPxD9bcabJdLSpR3RWwWoSE&#10;AGnhA1zHbiLZHsv2NikfAH/AiQt3vqvfsWOn6SK4IS7OjGf8Zt6byfp6tIbtVYg9Og4XixqYchLb&#10;3u04fP50+2wFLCbhWmHQKQ4HFeF68/TJevCNWmKHplWBEYiLzeA5dCn5pqqi7JQVcYFeOQpqDFYk&#10;csOuaoMYCN2aalnXz6sBQ+sDShUj3d5MQdgUfK2VTB+0jioxw4F6S+UM5dzms9qsRbMLwne9PLUh&#10;/qELK3pHRc9QNyIJdh/6v6BsLwNG1Gkh0VaodS9V4UBsLuo/2Nx1wqvChcSJ/ixT/H+w8v3+Y2B9&#10;y+ESmBOWRnT8/u3449fx51d2meUZfGwo685TXhpf4Uhjnu8jXWbWow42f4kPozgJfTiLq8bEZH60&#10;Wq5WNYUkxWaH8KvH5z7E9EahZdngEGh6RVSxfxfTlDqn5GoOb3tjygSNYwOHF1fLq/LgHCFw43Ku&#10;KrtwgsmUptazlcbteOK5xfZANGmfqXyH4QuwgXaDg6PlBWbeOpI+r9FshNnYzoZwkh5ySMAm83Uq&#10;65abiP7lfaKmC5dceqpHGmSHJlzUOG1jXqHf/ZL1+M9sHg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8lxSpNEBAAB7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:rsidR="00DF3692" w:rsidRDefault="0090129E">
                    <w:pPr>
                      <w:pStyle w:val="a4"/>
                      <w:ind w:leftChars="200" w:left="420" w:rightChars="200" w:right="420"/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9E" w:rsidRDefault="0090129E">
      <w:r>
        <w:separator/>
      </w:r>
    </w:p>
  </w:footnote>
  <w:footnote w:type="continuationSeparator" w:id="0">
    <w:p w:rsidR="0090129E" w:rsidRDefault="0090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3N2NmYTRjYTk1Yzk0ODcwMTMwYTkzNTlmN2IxZmYifQ=="/>
  </w:docVars>
  <w:rsids>
    <w:rsidRoot w:val="45340BE0"/>
    <w:rsid w:val="00045292"/>
    <w:rsid w:val="000803F5"/>
    <w:rsid w:val="00082101"/>
    <w:rsid w:val="000B622A"/>
    <w:rsid w:val="000C204F"/>
    <w:rsid w:val="000C3B70"/>
    <w:rsid w:val="000E5533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322F1"/>
    <w:rsid w:val="00351D37"/>
    <w:rsid w:val="00363833"/>
    <w:rsid w:val="0038526F"/>
    <w:rsid w:val="00386E24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721B8"/>
    <w:rsid w:val="00692AEB"/>
    <w:rsid w:val="006A7E9C"/>
    <w:rsid w:val="006B0133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8144A5"/>
    <w:rsid w:val="00815BDF"/>
    <w:rsid w:val="00817FA3"/>
    <w:rsid w:val="00851202"/>
    <w:rsid w:val="00867029"/>
    <w:rsid w:val="00872179"/>
    <w:rsid w:val="00876921"/>
    <w:rsid w:val="00892BFD"/>
    <w:rsid w:val="00895067"/>
    <w:rsid w:val="008B50C4"/>
    <w:rsid w:val="008D5EF8"/>
    <w:rsid w:val="0090129E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9D5E41"/>
    <w:rsid w:val="00A41F29"/>
    <w:rsid w:val="00A536CF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E1A7E"/>
    <w:rsid w:val="00DF3692"/>
    <w:rsid w:val="00DF6C3A"/>
    <w:rsid w:val="00E066BB"/>
    <w:rsid w:val="00E17777"/>
    <w:rsid w:val="00E601FE"/>
    <w:rsid w:val="00E619F2"/>
    <w:rsid w:val="00E72A34"/>
    <w:rsid w:val="00E83AD3"/>
    <w:rsid w:val="00EE6E7A"/>
    <w:rsid w:val="00F33872"/>
    <w:rsid w:val="00F33CA6"/>
    <w:rsid w:val="00F52DA0"/>
    <w:rsid w:val="00FD11C0"/>
    <w:rsid w:val="01DB319C"/>
    <w:rsid w:val="02355BCC"/>
    <w:rsid w:val="05BF3D7B"/>
    <w:rsid w:val="068668C4"/>
    <w:rsid w:val="09E25B10"/>
    <w:rsid w:val="0C5C384D"/>
    <w:rsid w:val="160D633B"/>
    <w:rsid w:val="21DB47FB"/>
    <w:rsid w:val="23316C48"/>
    <w:rsid w:val="23570665"/>
    <w:rsid w:val="27F80543"/>
    <w:rsid w:val="2B5413B3"/>
    <w:rsid w:val="2E3217BF"/>
    <w:rsid w:val="318837B6"/>
    <w:rsid w:val="319E2F7B"/>
    <w:rsid w:val="31FE2EEA"/>
    <w:rsid w:val="386B55AA"/>
    <w:rsid w:val="399D5252"/>
    <w:rsid w:val="3D0243FE"/>
    <w:rsid w:val="44F95AA6"/>
    <w:rsid w:val="45340BE0"/>
    <w:rsid w:val="48730F4B"/>
    <w:rsid w:val="4CD23E2E"/>
    <w:rsid w:val="5DDD3E9C"/>
    <w:rsid w:val="639705D8"/>
    <w:rsid w:val="677C2178"/>
    <w:rsid w:val="692A175D"/>
    <w:rsid w:val="6FC32419"/>
    <w:rsid w:val="70DE2883"/>
    <w:rsid w:val="7F8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DD3077"/>
  <w15:docId w15:val="{CC5572C2-A809-4270-9E84-680C5E9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paragraph" w:customStyle="1" w:styleId="a8">
    <w:name w:val="公文正文"/>
    <w:basedOn w:val="a"/>
    <w:autoRedefine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a9">
    <w:name w:val="公文标题"/>
    <w:basedOn w:val="a"/>
    <w:autoRedefine/>
    <w:qFormat/>
    <w:pPr>
      <w:spacing w:line="600" w:lineRule="exact"/>
      <w:jc w:val="center"/>
    </w:pPr>
    <w:rPr>
      <w:rFonts w:ascii="方正小标宋简体" w:eastAsia="方正小标宋简体" w:hAnsi="方正小标宋简体"/>
      <w:kern w:val="0"/>
      <w:sz w:val="44"/>
      <w:szCs w:val="44"/>
    </w:rPr>
  </w:style>
  <w:style w:type="paragraph" w:customStyle="1" w:styleId="aa">
    <w:name w:val="公文抬头"/>
    <w:basedOn w:val="a"/>
    <w:autoRedefine/>
    <w:qFormat/>
    <w:rPr>
      <w:rFonts w:ascii="仿宋" w:eastAsia="仿宋" w:hAnsi="仿宋"/>
      <w:sz w:val="32"/>
      <w:szCs w:val="32"/>
    </w:rPr>
  </w:style>
  <w:style w:type="paragraph" w:customStyle="1" w:styleId="ab">
    <w:name w:val="公文一级目录"/>
    <w:basedOn w:val="a"/>
    <w:autoRedefine/>
    <w:qFormat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c">
    <w:name w:val="公文二级目录"/>
    <w:basedOn w:val="a"/>
    <w:autoRedefine/>
    <w:qFormat/>
    <w:pPr>
      <w:ind w:firstLineChars="200" w:firstLine="640"/>
    </w:pPr>
    <w:rPr>
      <w:rFonts w:ascii="楷体_GB2312" w:eastAsia="楷体" w:hAnsi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7325;&#35201;&#25991;&#20214;\2024&#27169;&#26495;\&#33487;&#25945;20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苏教2024</Template>
  <TotalTime>135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行政公文模板2020</dc:title>
  <dc:creator>琪思喵相</dc:creator>
  <cp:keywords>JYJBGS</cp:keywords>
  <cp:lastModifiedBy>Lenovo</cp:lastModifiedBy>
  <cp:revision>6</cp:revision>
  <dcterms:created xsi:type="dcterms:W3CDTF">2024-03-21T01:59:00Z</dcterms:created>
  <dcterms:modified xsi:type="dcterms:W3CDTF">2024-03-21T06:37:00Z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5954BFB77F9745BFB2B5E83AECA3DAFE_11</vt:lpwstr>
  </property>
</Properties>
</file>