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FD842" w14:textId="77777777" w:rsidR="00D23A5F" w:rsidRDefault="00000000">
      <w:pPr>
        <w:spacing w:line="560" w:lineRule="exact"/>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附件</w:t>
      </w:r>
      <w:r>
        <w:rPr>
          <w:rFonts w:ascii="Times New Roman" w:eastAsia="黑体" w:hAnsi="Times New Roman" w:cs="Times New Roman"/>
          <w:color w:val="000000" w:themeColor="text1"/>
          <w:sz w:val="32"/>
          <w:szCs w:val="32"/>
        </w:rPr>
        <w:t>3</w:t>
      </w:r>
    </w:p>
    <w:p w14:paraId="42383DAF" w14:textId="77777777" w:rsidR="00D23A5F" w:rsidRDefault="00D23A5F">
      <w:pPr>
        <w:spacing w:line="560" w:lineRule="exact"/>
        <w:jc w:val="center"/>
        <w:rPr>
          <w:rFonts w:ascii="Times New Roman" w:eastAsia="方正小标宋简体" w:hAnsi="Times New Roman" w:cs="Times New Roman"/>
          <w:color w:val="000000" w:themeColor="text1"/>
          <w:sz w:val="44"/>
          <w:szCs w:val="44"/>
        </w:rPr>
      </w:pPr>
    </w:p>
    <w:p w14:paraId="02A33706" w14:textId="77777777" w:rsidR="00D23A5F" w:rsidRDefault="00000000">
      <w:pPr>
        <w:spacing w:line="560" w:lineRule="exact"/>
        <w:jc w:val="center"/>
        <w:rPr>
          <w:rFonts w:ascii="Times New Roman" w:eastAsia="方正小标宋简体" w:hAnsi="Times New Roman" w:cs="Times New Roman"/>
          <w:color w:val="000000" w:themeColor="text1"/>
          <w:sz w:val="44"/>
          <w:szCs w:val="44"/>
        </w:rPr>
      </w:pPr>
      <w:r>
        <w:rPr>
          <w:rFonts w:ascii="Times New Roman" w:eastAsia="方正小标宋简体" w:hAnsi="Times New Roman" w:cs="Times New Roman"/>
          <w:color w:val="000000" w:themeColor="text1"/>
          <w:sz w:val="44"/>
          <w:szCs w:val="44"/>
        </w:rPr>
        <w:t>申报常见问题答疑</w:t>
      </w:r>
    </w:p>
    <w:p w14:paraId="4A82897E" w14:textId="77777777" w:rsidR="00D23A5F" w:rsidRDefault="00D23A5F">
      <w:pPr>
        <w:spacing w:line="560" w:lineRule="exact"/>
        <w:jc w:val="center"/>
        <w:rPr>
          <w:rFonts w:ascii="Times New Roman" w:eastAsia="方正小标宋简体" w:hAnsi="Times New Roman" w:cs="Times New Roman"/>
          <w:color w:val="000000" w:themeColor="text1"/>
          <w:sz w:val="44"/>
          <w:szCs w:val="44"/>
        </w:rPr>
      </w:pPr>
    </w:p>
    <w:p w14:paraId="0CE175FA"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1.</w:t>
      </w:r>
      <w:r>
        <w:rPr>
          <w:rFonts w:ascii="Times New Roman" w:eastAsia="黑体" w:hAnsi="Times New Roman" w:cs="Times New Roman"/>
          <w:color w:val="000000" w:themeColor="text1"/>
          <w:sz w:val="32"/>
          <w:szCs w:val="32"/>
        </w:rPr>
        <w:t>项目申报的学科范围包括哪些？</w:t>
      </w:r>
    </w:p>
    <w:p w14:paraId="4077C213"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）马克思主义；（</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）思想政治教育；（</w:t>
      </w:r>
      <w:r>
        <w:rPr>
          <w:rFonts w:ascii="Times New Roman" w:eastAsia="仿宋_GB2312" w:hAnsi="Times New Roman" w:cs="Times New Roman"/>
          <w:color w:val="000000" w:themeColor="text1"/>
          <w:sz w:val="32"/>
          <w:szCs w:val="32"/>
        </w:rPr>
        <w:t>3</w:t>
      </w:r>
      <w:r>
        <w:rPr>
          <w:rFonts w:ascii="Times New Roman" w:eastAsia="仿宋_GB2312" w:hAnsi="Times New Roman" w:cs="Times New Roman"/>
          <w:color w:val="000000" w:themeColor="text1"/>
          <w:sz w:val="32"/>
          <w:szCs w:val="32"/>
        </w:rPr>
        <w:t>）哲学；（</w:t>
      </w:r>
      <w:r>
        <w:rPr>
          <w:rFonts w:ascii="Times New Roman" w:eastAsia="仿宋_GB2312" w:hAnsi="Times New Roman" w:cs="Times New Roman"/>
          <w:color w:val="000000" w:themeColor="text1"/>
          <w:sz w:val="32"/>
          <w:szCs w:val="32"/>
        </w:rPr>
        <w:t>4</w:t>
      </w:r>
      <w:r>
        <w:rPr>
          <w:rFonts w:ascii="Times New Roman" w:eastAsia="仿宋_GB2312" w:hAnsi="Times New Roman" w:cs="Times New Roman"/>
          <w:color w:val="000000" w:themeColor="text1"/>
          <w:sz w:val="32"/>
          <w:szCs w:val="32"/>
        </w:rPr>
        <w:t>）逻辑学；（</w:t>
      </w:r>
      <w:r>
        <w:rPr>
          <w:rFonts w:ascii="Times New Roman" w:eastAsia="仿宋_GB2312" w:hAnsi="Times New Roman" w:cs="Times New Roman"/>
          <w:color w:val="000000" w:themeColor="text1"/>
          <w:sz w:val="32"/>
          <w:szCs w:val="32"/>
        </w:rPr>
        <w:t>5</w:t>
      </w:r>
      <w:r>
        <w:rPr>
          <w:rFonts w:ascii="Times New Roman" w:eastAsia="仿宋_GB2312" w:hAnsi="Times New Roman" w:cs="Times New Roman"/>
          <w:color w:val="000000" w:themeColor="text1"/>
          <w:sz w:val="32"/>
          <w:szCs w:val="32"/>
        </w:rPr>
        <w:t>）宗教学；（</w:t>
      </w:r>
      <w:r>
        <w:rPr>
          <w:rFonts w:ascii="Times New Roman" w:eastAsia="仿宋_GB2312" w:hAnsi="Times New Roman" w:cs="Times New Roman"/>
          <w:color w:val="000000" w:themeColor="text1"/>
          <w:sz w:val="32"/>
          <w:szCs w:val="32"/>
        </w:rPr>
        <w:t>6</w:t>
      </w:r>
      <w:r>
        <w:rPr>
          <w:rFonts w:ascii="Times New Roman" w:eastAsia="仿宋_GB2312" w:hAnsi="Times New Roman" w:cs="Times New Roman"/>
          <w:color w:val="000000" w:themeColor="text1"/>
          <w:sz w:val="32"/>
          <w:szCs w:val="32"/>
        </w:rPr>
        <w:t>）语言学；（</w:t>
      </w:r>
      <w:r>
        <w:rPr>
          <w:rFonts w:ascii="Times New Roman" w:eastAsia="仿宋_GB2312" w:hAnsi="Times New Roman" w:cs="Times New Roman"/>
          <w:color w:val="000000" w:themeColor="text1"/>
          <w:sz w:val="32"/>
          <w:szCs w:val="32"/>
        </w:rPr>
        <w:t>7</w:t>
      </w:r>
      <w:r>
        <w:rPr>
          <w:rFonts w:ascii="Times New Roman" w:eastAsia="仿宋_GB2312" w:hAnsi="Times New Roman" w:cs="Times New Roman"/>
          <w:color w:val="000000" w:themeColor="text1"/>
          <w:sz w:val="32"/>
          <w:szCs w:val="32"/>
        </w:rPr>
        <w:t>）中国文学；（</w:t>
      </w:r>
      <w:r>
        <w:rPr>
          <w:rFonts w:ascii="Times New Roman" w:eastAsia="仿宋_GB2312" w:hAnsi="Times New Roman" w:cs="Times New Roman"/>
          <w:color w:val="000000" w:themeColor="text1"/>
          <w:sz w:val="32"/>
          <w:szCs w:val="32"/>
        </w:rPr>
        <w:t>8</w:t>
      </w:r>
      <w:r>
        <w:rPr>
          <w:rFonts w:ascii="Times New Roman" w:eastAsia="仿宋_GB2312" w:hAnsi="Times New Roman" w:cs="Times New Roman"/>
          <w:color w:val="000000" w:themeColor="text1"/>
          <w:sz w:val="32"/>
          <w:szCs w:val="32"/>
        </w:rPr>
        <w:t>）外国文学；（</w:t>
      </w:r>
      <w:r>
        <w:rPr>
          <w:rFonts w:ascii="Times New Roman" w:eastAsia="仿宋_GB2312" w:hAnsi="Times New Roman" w:cs="Times New Roman"/>
          <w:color w:val="000000" w:themeColor="text1"/>
          <w:sz w:val="32"/>
          <w:szCs w:val="32"/>
        </w:rPr>
        <w:t>9</w:t>
      </w:r>
      <w:r>
        <w:rPr>
          <w:rFonts w:ascii="Times New Roman" w:eastAsia="仿宋_GB2312" w:hAnsi="Times New Roman" w:cs="Times New Roman"/>
          <w:color w:val="000000" w:themeColor="text1"/>
          <w:sz w:val="32"/>
          <w:szCs w:val="32"/>
        </w:rPr>
        <w:t>）艺术学；（</w:t>
      </w:r>
      <w:r>
        <w:rPr>
          <w:rFonts w:ascii="Times New Roman" w:eastAsia="仿宋_GB2312" w:hAnsi="Times New Roman" w:cs="Times New Roman"/>
          <w:color w:val="000000" w:themeColor="text1"/>
          <w:sz w:val="32"/>
          <w:szCs w:val="32"/>
        </w:rPr>
        <w:t>10</w:t>
      </w:r>
      <w:r>
        <w:rPr>
          <w:rFonts w:ascii="Times New Roman" w:eastAsia="仿宋_GB2312" w:hAnsi="Times New Roman" w:cs="Times New Roman"/>
          <w:color w:val="000000" w:themeColor="text1"/>
          <w:sz w:val="32"/>
          <w:szCs w:val="32"/>
        </w:rPr>
        <w:t>）历史学；（</w:t>
      </w:r>
      <w:r>
        <w:rPr>
          <w:rFonts w:ascii="Times New Roman" w:eastAsia="仿宋_GB2312" w:hAnsi="Times New Roman" w:cs="Times New Roman"/>
          <w:color w:val="000000" w:themeColor="text1"/>
          <w:sz w:val="32"/>
          <w:szCs w:val="32"/>
        </w:rPr>
        <w:t>11</w:t>
      </w:r>
      <w:r>
        <w:rPr>
          <w:rFonts w:ascii="Times New Roman" w:eastAsia="仿宋_GB2312" w:hAnsi="Times New Roman" w:cs="Times New Roman"/>
          <w:color w:val="000000" w:themeColor="text1"/>
          <w:sz w:val="32"/>
          <w:szCs w:val="32"/>
        </w:rPr>
        <w:t>）考古学；（</w:t>
      </w:r>
      <w:r>
        <w:rPr>
          <w:rFonts w:ascii="Times New Roman" w:eastAsia="仿宋_GB2312" w:hAnsi="Times New Roman" w:cs="Times New Roman"/>
          <w:color w:val="000000" w:themeColor="text1"/>
          <w:sz w:val="32"/>
          <w:szCs w:val="32"/>
        </w:rPr>
        <w:t>12</w:t>
      </w:r>
      <w:r>
        <w:rPr>
          <w:rFonts w:ascii="Times New Roman" w:eastAsia="仿宋_GB2312" w:hAnsi="Times New Roman" w:cs="Times New Roman"/>
          <w:color w:val="000000" w:themeColor="text1"/>
          <w:sz w:val="32"/>
          <w:szCs w:val="32"/>
        </w:rPr>
        <w:t>）经济学；（</w:t>
      </w:r>
      <w:r>
        <w:rPr>
          <w:rFonts w:ascii="Times New Roman" w:eastAsia="仿宋_GB2312" w:hAnsi="Times New Roman" w:cs="Times New Roman"/>
          <w:color w:val="000000" w:themeColor="text1"/>
          <w:sz w:val="32"/>
          <w:szCs w:val="32"/>
        </w:rPr>
        <w:t>13</w:t>
      </w:r>
      <w:r>
        <w:rPr>
          <w:rFonts w:ascii="Times New Roman" w:eastAsia="仿宋_GB2312" w:hAnsi="Times New Roman" w:cs="Times New Roman"/>
          <w:color w:val="000000" w:themeColor="text1"/>
          <w:sz w:val="32"/>
          <w:szCs w:val="32"/>
        </w:rPr>
        <w:t>）管理学；（</w:t>
      </w:r>
      <w:r>
        <w:rPr>
          <w:rFonts w:ascii="Times New Roman" w:eastAsia="仿宋_GB2312" w:hAnsi="Times New Roman" w:cs="Times New Roman"/>
          <w:color w:val="000000" w:themeColor="text1"/>
          <w:sz w:val="32"/>
          <w:szCs w:val="32"/>
        </w:rPr>
        <w:t>14</w:t>
      </w:r>
      <w:r>
        <w:rPr>
          <w:rFonts w:ascii="Times New Roman" w:eastAsia="仿宋_GB2312" w:hAnsi="Times New Roman" w:cs="Times New Roman"/>
          <w:color w:val="000000" w:themeColor="text1"/>
          <w:sz w:val="32"/>
          <w:szCs w:val="32"/>
        </w:rPr>
        <w:t>）政治学；（</w:t>
      </w:r>
      <w:r>
        <w:rPr>
          <w:rFonts w:ascii="Times New Roman" w:eastAsia="仿宋_GB2312" w:hAnsi="Times New Roman" w:cs="Times New Roman"/>
          <w:color w:val="000000" w:themeColor="text1"/>
          <w:sz w:val="32"/>
          <w:szCs w:val="32"/>
        </w:rPr>
        <w:t>15</w:t>
      </w:r>
      <w:r>
        <w:rPr>
          <w:rFonts w:ascii="Times New Roman" w:eastAsia="仿宋_GB2312" w:hAnsi="Times New Roman" w:cs="Times New Roman"/>
          <w:color w:val="000000" w:themeColor="text1"/>
          <w:sz w:val="32"/>
          <w:szCs w:val="32"/>
        </w:rPr>
        <w:t>）法学；（</w:t>
      </w:r>
      <w:r>
        <w:rPr>
          <w:rFonts w:ascii="Times New Roman" w:eastAsia="仿宋_GB2312" w:hAnsi="Times New Roman" w:cs="Times New Roman"/>
          <w:color w:val="000000" w:themeColor="text1"/>
          <w:sz w:val="32"/>
          <w:szCs w:val="32"/>
        </w:rPr>
        <w:t>16</w:t>
      </w:r>
      <w:r>
        <w:rPr>
          <w:rFonts w:ascii="Times New Roman" w:eastAsia="仿宋_GB2312" w:hAnsi="Times New Roman" w:cs="Times New Roman"/>
          <w:color w:val="000000" w:themeColor="text1"/>
          <w:sz w:val="32"/>
          <w:szCs w:val="32"/>
        </w:rPr>
        <w:t>）社会学；（</w:t>
      </w:r>
      <w:r>
        <w:rPr>
          <w:rFonts w:ascii="Times New Roman" w:eastAsia="仿宋_GB2312" w:hAnsi="Times New Roman" w:cs="Times New Roman"/>
          <w:color w:val="000000" w:themeColor="text1"/>
          <w:sz w:val="32"/>
          <w:szCs w:val="32"/>
        </w:rPr>
        <w:t>17</w:t>
      </w:r>
      <w:r>
        <w:rPr>
          <w:rFonts w:ascii="Times New Roman" w:eastAsia="仿宋_GB2312" w:hAnsi="Times New Roman" w:cs="Times New Roman"/>
          <w:color w:val="000000" w:themeColor="text1"/>
          <w:sz w:val="32"/>
          <w:szCs w:val="32"/>
        </w:rPr>
        <w:t>）民族学与文化学；（</w:t>
      </w:r>
      <w:r>
        <w:rPr>
          <w:rFonts w:ascii="Times New Roman" w:eastAsia="仿宋_GB2312" w:hAnsi="Times New Roman" w:cs="Times New Roman"/>
          <w:color w:val="000000" w:themeColor="text1"/>
          <w:sz w:val="32"/>
          <w:szCs w:val="32"/>
        </w:rPr>
        <w:t>18</w:t>
      </w:r>
      <w:r>
        <w:rPr>
          <w:rFonts w:ascii="Times New Roman" w:eastAsia="仿宋_GB2312" w:hAnsi="Times New Roman" w:cs="Times New Roman"/>
          <w:color w:val="000000" w:themeColor="text1"/>
          <w:sz w:val="32"/>
          <w:szCs w:val="32"/>
        </w:rPr>
        <w:t>）新闻学与传播学；（</w:t>
      </w:r>
      <w:r>
        <w:rPr>
          <w:rFonts w:ascii="Times New Roman" w:eastAsia="仿宋_GB2312" w:hAnsi="Times New Roman" w:cs="Times New Roman"/>
          <w:color w:val="000000" w:themeColor="text1"/>
          <w:sz w:val="32"/>
          <w:szCs w:val="32"/>
        </w:rPr>
        <w:t>19</w:t>
      </w:r>
      <w:r>
        <w:rPr>
          <w:rFonts w:ascii="Times New Roman" w:eastAsia="仿宋_GB2312" w:hAnsi="Times New Roman" w:cs="Times New Roman"/>
          <w:color w:val="000000" w:themeColor="text1"/>
          <w:sz w:val="32"/>
          <w:szCs w:val="32"/>
        </w:rPr>
        <w:t>）图书馆、情报与文献学；（</w:t>
      </w:r>
      <w:r>
        <w:rPr>
          <w:rFonts w:ascii="Times New Roman" w:eastAsia="仿宋_GB2312" w:hAnsi="Times New Roman" w:cs="Times New Roman"/>
          <w:color w:val="000000" w:themeColor="text1"/>
          <w:sz w:val="32"/>
          <w:szCs w:val="32"/>
        </w:rPr>
        <w:t>20</w:t>
      </w:r>
      <w:r>
        <w:rPr>
          <w:rFonts w:ascii="Times New Roman" w:eastAsia="仿宋_GB2312" w:hAnsi="Times New Roman" w:cs="Times New Roman"/>
          <w:color w:val="000000" w:themeColor="text1"/>
          <w:sz w:val="32"/>
          <w:szCs w:val="32"/>
        </w:rPr>
        <w:t>）教育学；（</w:t>
      </w:r>
      <w:r>
        <w:rPr>
          <w:rFonts w:ascii="Times New Roman" w:eastAsia="仿宋_GB2312" w:hAnsi="Times New Roman" w:cs="Times New Roman"/>
          <w:color w:val="000000" w:themeColor="text1"/>
          <w:sz w:val="32"/>
          <w:szCs w:val="32"/>
        </w:rPr>
        <w:t>21</w:t>
      </w:r>
      <w:r>
        <w:rPr>
          <w:rFonts w:ascii="Times New Roman" w:eastAsia="仿宋_GB2312" w:hAnsi="Times New Roman" w:cs="Times New Roman"/>
          <w:color w:val="000000" w:themeColor="text1"/>
          <w:sz w:val="32"/>
          <w:szCs w:val="32"/>
        </w:rPr>
        <w:t>）心理学；（</w:t>
      </w:r>
      <w:r>
        <w:rPr>
          <w:rFonts w:ascii="Times New Roman" w:eastAsia="仿宋_GB2312" w:hAnsi="Times New Roman" w:cs="Times New Roman"/>
          <w:color w:val="000000" w:themeColor="text1"/>
          <w:sz w:val="32"/>
          <w:szCs w:val="32"/>
        </w:rPr>
        <w:t>22</w:t>
      </w:r>
      <w:r>
        <w:rPr>
          <w:rFonts w:ascii="Times New Roman" w:eastAsia="仿宋_GB2312" w:hAnsi="Times New Roman" w:cs="Times New Roman"/>
          <w:color w:val="000000" w:themeColor="text1"/>
          <w:sz w:val="32"/>
          <w:szCs w:val="32"/>
        </w:rPr>
        <w:t>）体育学；（</w:t>
      </w:r>
      <w:r>
        <w:rPr>
          <w:rFonts w:ascii="Times New Roman" w:eastAsia="仿宋_GB2312" w:hAnsi="Times New Roman" w:cs="Times New Roman"/>
          <w:color w:val="000000" w:themeColor="text1"/>
          <w:sz w:val="32"/>
          <w:szCs w:val="32"/>
        </w:rPr>
        <w:t>23</w:t>
      </w:r>
      <w:r>
        <w:rPr>
          <w:rFonts w:ascii="Times New Roman" w:eastAsia="仿宋_GB2312" w:hAnsi="Times New Roman" w:cs="Times New Roman"/>
          <w:color w:val="000000" w:themeColor="text1"/>
          <w:sz w:val="32"/>
          <w:szCs w:val="32"/>
        </w:rPr>
        <w:t>）统计学；（</w:t>
      </w:r>
      <w:r>
        <w:rPr>
          <w:rFonts w:ascii="Times New Roman" w:eastAsia="仿宋_GB2312" w:hAnsi="Times New Roman" w:cs="Times New Roman"/>
          <w:color w:val="000000" w:themeColor="text1"/>
          <w:sz w:val="32"/>
          <w:szCs w:val="32"/>
        </w:rPr>
        <w:t>24</w:t>
      </w:r>
      <w:r>
        <w:rPr>
          <w:rFonts w:ascii="Times New Roman" w:eastAsia="仿宋_GB2312" w:hAnsi="Times New Roman" w:cs="Times New Roman"/>
          <w:color w:val="000000" w:themeColor="text1"/>
          <w:sz w:val="32"/>
          <w:szCs w:val="32"/>
        </w:rPr>
        <w:t>）港澳台问题研究；（</w:t>
      </w:r>
      <w:r>
        <w:rPr>
          <w:rFonts w:ascii="Times New Roman" w:eastAsia="仿宋_GB2312" w:hAnsi="Times New Roman" w:cs="Times New Roman"/>
          <w:color w:val="000000" w:themeColor="text1"/>
          <w:sz w:val="32"/>
          <w:szCs w:val="32"/>
        </w:rPr>
        <w:t>25</w:t>
      </w:r>
      <w:r>
        <w:rPr>
          <w:rFonts w:ascii="Times New Roman" w:eastAsia="仿宋_GB2312" w:hAnsi="Times New Roman" w:cs="Times New Roman"/>
          <w:color w:val="000000" w:themeColor="text1"/>
          <w:sz w:val="32"/>
          <w:szCs w:val="32"/>
        </w:rPr>
        <w:t>）国际问题研究；（</w:t>
      </w:r>
      <w:r>
        <w:rPr>
          <w:rFonts w:ascii="Times New Roman" w:eastAsia="仿宋_GB2312" w:hAnsi="Times New Roman" w:cs="Times New Roman"/>
          <w:color w:val="000000" w:themeColor="text1"/>
          <w:sz w:val="32"/>
          <w:szCs w:val="32"/>
        </w:rPr>
        <w:t>26</w:t>
      </w:r>
      <w:r>
        <w:rPr>
          <w:rFonts w:ascii="Times New Roman" w:eastAsia="仿宋_GB2312" w:hAnsi="Times New Roman" w:cs="Times New Roman"/>
          <w:color w:val="000000" w:themeColor="text1"/>
          <w:sz w:val="32"/>
          <w:szCs w:val="32"/>
        </w:rPr>
        <w:t>）交叉学科</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综合研究（按照</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靠近优先</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原则，根据选题方向和研究重点，备注</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个主要学科）。</w:t>
      </w:r>
    </w:p>
    <w:p w14:paraId="4D5D2CF7" w14:textId="77777777" w:rsidR="00D23A5F" w:rsidRPr="00FA60BD" w:rsidRDefault="00000000">
      <w:pPr>
        <w:spacing w:line="560" w:lineRule="exact"/>
        <w:ind w:firstLineChars="200" w:firstLine="640"/>
        <w:rPr>
          <w:rFonts w:ascii="Times New Roman" w:eastAsia="仿宋_GB2312" w:hAnsi="Times New Roman" w:cs="Times New Roman"/>
          <w:color w:val="FF0000"/>
          <w:sz w:val="32"/>
          <w:szCs w:val="32"/>
        </w:rPr>
      </w:pPr>
      <w:r w:rsidRPr="00FA60BD">
        <w:rPr>
          <w:rFonts w:ascii="Times New Roman" w:eastAsia="仿宋_GB2312" w:hAnsi="Times New Roman" w:cs="Times New Roman"/>
          <w:color w:val="FF0000"/>
          <w:sz w:val="32"/>
          <w:szCs w:val="32"/>
          <w:highlight w:val="yellow"/>
        </w:rPr>
        <w:t>思政重大项目和思政专项的学科范围限选（</w:t>
      </w:r>
      <w:r w:rsidRPr="00FA60BD">
        <w:rPr>
          <w:rFonts w:ascii="Times New Roman" w:eastAsia="仿宋_GB2312" w:hAnsi="Times New Roman" w:cs="Times New Roman"/>
          <w:color w:val="FF0000"/>
          <w:sz w:val="32"/>
          <w:szCs w:val="32"/>
          <w:highlight w:val="yellow"/>
        </w:rPr>
        <w:t>2</w:t>
      </w:r>
      <w:r w:rsidRPr="00FA60BD">
        <w:rPr>
          <w:rFonts w:ascii="Times New Roman" w:eastAsia="仿宋_GB2312" w:hAnsi="Times New Roman" w:cs="Times New Roman"/>
          <w:color w:val="FF0000"/>
          <w:sz w:val="32"/>
          <w:szCs w:val="32"/>
          <w:highlight w:val="yellow"/>
        </w:rPr>
        <w:t>）思想政治教育。</w:t>
      </w:r>
    </w:p>
    <w:p w14:paraId="0A92E650"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2.</w:t>
      </w:r>
      <w:r>
        <w:rPr>
          <w:rFonts w:ascii="Times New Roman" w:eastAsia="黑体" w:hAnsi="Times New Roman" w:cs="Times New Roman"/>
          <w:color w:val="000000" w:themeColor="text1"/>
          <w:sz w:val="32"/>
          <w:szCs w:val="32"/>
        </w:rPr>
        <w:t>不同类别项目的定位是什么？</w:t>
      </w:r>
    </w:p>
    <w:p w14:paraId="409A31BA"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B8721F">
        <w:rPr>
          <w:rFonts w:ascii="Times New Roman" w:eastAsia="仿宋_GB2312" w:hAnsi="Times New Roman" w:cs="Times New Roman"/>
          <w:color w:val="FF0000"/>
          <w:sz w:val="32"/>
          <w:szCs w:val="32"/>
        </w:rPr>
        <w:t>重大项目</w:t>
      </w:r>
      <w:r>
        <w:rPr>
          <w:rFonts w:ascii="Times New Roman" w:eastAsia="仿宋_GB2312" w:hAnsi="Times New Roman" w:cs="Times New Roman"/>
          <w:color w:val="000000" w:themeColor="text1"/>
          <w:sz w:val="32"/>
          <w:szCs w:val="32"/>
        </w:rPr>
        <w:t>应围绕国家和我省经济社会发展重大理论和实践问题、哲学社会科学重要基础和前沿问题，开展原创性研究，鼓励学科交叉。申请人应具有较好的前期研究基础，预期成果体量</w:t>
      </w:r>
      <w:r>
        <w:rPr>
          <w:rFonts w:ascii="Times New Roman" w:eastAsia="仿宋_GB2312" w:hAnsi="Times New Roman" w:cs="Times New Roman"/>
          <w:color w:val="000000" w:themeColor="text1"/>
          <w:sz w:val="32"/>
          <w:szCs w:val="32"/>
        </w:rPr>
        <w:lastRenderedPageBreak/>
        <w:t>和质量应高于一般项目。</w:t>
      </w:r>
    </w:p>
    <w:p w14:paraId="76727BEB"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B8721F">
        <w:rPr>
          <w:rFonts w:ascii="Times New Roman" w:eastAsia="仿宋_GB2312" w:hAnsi="Times New Roman" w:cs="Times New Roman"/>
          <w:color w:val="FF0000"/>
          <w:sz w:val="32"/>
          <w:szCs w:val="32"/>
        </w:rPr>
        <w:t>一般项目</w:t>
      </w:r>
      <w:r>
        <w:rPr>
          <w:rFonts w:ascii="Times New Roman" w:eastAsia="仿宋_GB2312" w:hAnsi="Times New Roman" w:cs="Times New Roman"/>
          <w:color w:val="000000" w:themeColor="text1"/>
          <w:sz w:val="32"/>
          <w:szCs w:val="32"/>
        </w:rPr>
        <w:t>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2108CDED"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sidRPr="00B8721F">
        <w:rPr>
          <w:rFonts w:ascii="Times New Roman" w:eastAsia="仿宋_GB2312" w:hAnsi="Times New Roman" w:cs="Times New Roman"/>
          <w:color w:val="FF0000"/>
          <w:sz w:val="32"/>
          <w:szCs w:val="32"/>
        </w:rPr>
        <w:t>思政重大项目和思政专项</w:t>
      </w:r>
      <w:r>
        <w:rPr>
          <w:rFonts w:ascii="Times New Roman" w:eastAsia="仿宋_GB2312" w:hAnsi="Times New Roman" w:cs="Times New Roman"/>
          <w:color w:val="000000" w:themeColor="text1"/>
          <w:sz w:val="32"/>
          <w:szCs w:val="32"/>
        </w:rPr>
        <w:t>应聚焦新时代高校思想政治教育领域重大理论和现实问题，开展系统性、针对性研究，产出能够有效服务高校立德树人机制综合改革、思想政治教育改革创新、思政课程质量提升等的高质量成果，为全面实施新时代立德树人工程提供理论支撑和实践指导，突出研究的政治性、思想性和实效性。</w:t>
      </w:r>
    </w:p>
    <w:p w14:paraId="69D0B1C5" w14:textId="77777777" w:rsidR="00D23A5F" w:rsidRPr="00FA60BD" w:rsidRDefault="00000000">
      <w:pPr>
        <w:spacing w:line="560" w:lineRule="exact"/>
        <w:ind w:firstLineChars="200" w:firstLine="640"/>
        <w:rPr>
          <w:rFonts w:ascii="Times New Roman" w:eastAsia="黑体" w:hAnsi="Times New Roman" w:cs="Times New Roman"/>
          <w:sz w:val="32"/>
          <w:szCs w:val="32"/>
        </w:rPr>
      </w:pPr>
      <w:r w:rsidRPr="00FA60BD">
        <w:rPr>
          <w:rFonts w:ascii="Times New Roman" w:eastAsia="黑体" w:hAnsi="Times New Roman" w:cs="Times New Roman"/>
          <w:sz w:val="32"/>
          <w:szCs w:val="32"/>
        </w:rPr>
        <w:t>3.</w:t>
      </w:r>
      <w:r w:rsidRPr="00FA60BD">
        <w:rPr>
          <w:rFonts w:ascii="Times New Roman" w:eastAsia="黑体" w:hAnsi="Times New Roman" w:cs="Times New Roman"/>
          <w:sz w:val="32"/>
          <w:szCs w:val="32"/>
        </w:rPr>
        <w:t>思政重大项目申请人如何根据选题指南申报项目？</w:t>
      </w:r>
    </w:p>
    <w:p w14:paraId="0640C702" w14:textId="33D3FDD5"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本年度试点设立《思政重大项目选题指南》</w:t>
      </w:r>
      <w:r w:rsidR="00B8721F">
        <w:rPr>
          <w:rFonts w:ascii="Times New Roman" w:eastAsia="仿宋_GB2312" w:hAnsi="Times New Roman" w:cs="Times New Roman" w:hint="eastAsia"/>
          <w:color w:val="000000" w:themeColor="text1"/>
          <w:sz w:val="32"/>
          <w:szCs w:val="32"/>
        </w:rPr>
        <w:t>（附件</w:t>
      </w:r>
      <w:r w:rsidR="00B8721F">
        <w:rPr>
          <w:rFonts w:ascii="Times New Roman" w:eastAsia="仿宋_GB2312" w:hAnsi="Times New Roman" w:cs="Times New Roman" w:hint="eastAsia"/>
          <w:color w:val="000000" w:themeColor="text1"/>
          <w:sz w:val="32"/>
          <w:szCs w:val="32"/>
        </w:rPr>
        <w:t>1</w:t>
      </w:r>
      <w:r w:rsidR="00B8721F">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，思政重大项目申请人立足选题要求，从不同学科领域、不同研究视角</w:t>
      </w:r>
      <w:r w:rsidRPr="00FA60BD">
        <w:rPr>
          <w:rFonts w:ascii="Times New Roman" w:eastAsia="仿宋_GB2312" w:hAnsi="Times New Roman" w:cs="Times New Roman"/>
          <w:color w:val="FF0000"/>
          <w:sz w:val="32"/>
          <w:szCs w:val="32"/>
        </w:rPr>
        <w:t>自拟题目</w:t>
      </w:r>
      <w:r>
        <w:rPr>
          <w:rFonts w:ascii="Times New Roman" w:eastAsia="仿宋_GB2312" w:hAnsi="Times New Roman" w:cs="Times New Roman"/>
          <w:color w:val="000000" w:themeColor="text1"/>
          <w:sz w:val="32"/>
          <w:szCs w:val="32"/>
        </w:rPr>
        <w:t>进行申报，</w:t>
      </w:r>
      <w:r w:rsidRPr="00FA60BD">
        <w:rPr>
          <w:rFonts w:ascii="Times New Roman" w:eastAsia="仿宋_GB2312" w:hAnsi="Times New Roman" w:cs="Times New Roman"/>
          <w:color w:val="FF0000"/>
          <w:sz w:val="32"/>
          <w:szCs w:val="32"/>
        </w:rPr>
        <w:t>不得将选题直接作为申报题目</w:t>
      </w:r>
      <w:r>
        <w:rPr>
          <w:rFonts w:ascii="Times New Roman" w:eastAsia="仿宋_GB2312" w:hAnsi="Times New Roman" w:cs="Times New Roman"/>
          <w:color w:val="000000" w:themeColor="text1"/>
          <w:sz w:val="32"/>
          <w:szCs w:val="32"/>
        </w:rPr>
        <w:t>。</w:t>
      </w:r>
    </w:p>
    <w:p w14:paraId="7E1F558A"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4.</w:t>
      </w:r>
      <w:r>
        <w:rPr>
          <w:rFonts w:ascii="Times New Roman" w:eastAsia="黑体" w:hAnsi="Times New Roman" w:cs="Times New Roman"/>
          <w:color w:val="000000" w:themeColor="text1"/>
          <w:sz w:val="32"/>
          <w:szCs w:val="32"/>
        </w:rPr>
        <w:t>项目申请人是否可以同时作为项目组成员参加项目申报？</w:t>
      </w:r>
    </w:p>
    <w:p w14:paraId="132189B8" w14:textId="77777777" w:rsidR="00D23A5F" w:rsidRPr="00FA60BD" w:rsidRDefault="00000000">
      <w:pPr>
        <w:spacing w:line="560" w:lineRule="exact"/>
        <w:ind w:firstLineChars="200" w:firstLine="640"/>
        <w:rPr>
          <w:rFonts w:ascii="Times New Roman" w:eastAsia="仿宋_GB2312" w:hAnsi="Times New Roman" w:cs="Times New Roman"/>
          <w:sz w:val="32"/>
          <w:szCs w:val="32"/>
        </w:rPr>
      </w:pPr>
      <w:r w:rsidRPr="00FA60BD">
        <w:rPr>
          <w:rFonts w:ascii="Times New Roman" w:eastAsia="仿宋_GB2312" w:hAnsi="Times New Roman" w:cs="Times New Roman"/>
          <w:sz w:val="32"/>
          <w:szCs w:val="32"/>
        </w:rPr>
        <w:t>每个申请人限报</w:t>
      </w:r>
      <w:r w:rsidRPr="00FA60BD">
        <w:rPr>
          <w:rFonts w:ascii="Times New Roman" w:eastAsia="仿宋_GB2312" w:hAnsi="Times New Roman" w:cs="Times New Roman"/>
          <w:sz w:val="32"/>
          <w:szCs w:val="32"/>
        </w:rPr>
        <w:t>1</w:t>
      </w:r>
      <w:r w:rsidRPr="00FA60BD">
        <w:rPr>
          <w:rFonts w:ascii="Times New Roman" w:eastAsia="仿宋_GB2312" w:hAnsi="Times New Roman" w:cs="Times New Roman"/>
          <w:sz w:val="32"/>
          <w:szCs w:val="32"/>
        </w:rPr>
        <w:t>个项目，</w:t>
      </w:r>
      <w:r w:rsidRPr="00FA60BD">
        <w:rPr>
          <w:rFonts w:ascii="Times New Roman" w:eastAsia="仿宋_GB2312" w:hAnsi="Times New Roman" w:cs="Times New Roman"/>
          <w:color w:val="FF0000"/>
          <w:sz w:val="32"/>
          <w:szCs w:val="32"/>
        </w:rPr>
        <w:t>且不能作为项目组成员参与</w:t>
      </w:r>
      <w:r w:rsidRPr="00FA60BD">
        <w:rPr>
          <w:rFonts w:ascii="Times New Roman" w:eastAsia="仿宋_GB2312" w:hAnsi="Times New Roman" w:cs="Times New Roman"/>
          <w:sz w:val="32"/>
          <w:szCs w:val="32"/>
        </w:rPr>
        <w:t>其他项目的申报。</w:t>
      </w:r>
      <w:r w:rsidRPr="00FA60BD">
        <w:rPr>
          <w:rFonts w:ascii="Times New Roman" w:eastAsia="仿宋_GB2312" w:hAnsi="Times New Roman" w:cs="Times New Roman"/>
          <w:color w:val="FF0000"/>
          <w:sz w:val="32"/>
          <w:szCs w:val="32"/>
        </w:rPr>
        <w:t>不得</w:t>
      </w:r>
      <w:r w:rsidRPr="00FA60BD">
        <w:rPr>
          <w:rFonts w:ascii="Times New Roman" w:eastAsia="仿宋_GB2312" w:hAnsi="Times New Roman" w:cs="Times New Roman"/>
          <w:sz w:val="32"/>
          <w:szCs w:val="32"/>
        </w:rPr>
        <w:t>将内容相同或相近的项目，以不同申请人的名义提出申请。</w:t>
      </w:r>
    </w:p>
    <w:p w14:paraId="08AD119E"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lastRenderedPageBreak/>
        <w:t>5.</w:t>
      </w:r>
      <w:r>
        <w:rPr>
          <w:rFonts w:ascii="Times New Roman" w:eastAsia="黑体" w:hAnsi="Times New Roman" w:cs="Times New Roman"/>
          <w:color w:val="000000" w:themeColor="text1"/>
          <w:sz w:val="32"/>
          <w:szCs w:val="32"/>
        </w:rPr>
        <w:t>对项目组成员有什么要求？</w:t>
      </w:r>
    </w:p>
    <w:p w14:paraId="72898F98"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FA60BD">
        <w:rPr>
          <w:rFonts w:ascii="Times New Roman" w:eastAsia="仿宋_GB2312" w:hAnsi="Times New Roman" w:cs="Times New Roman"/>
          <w:color w:val="FF0000"/>
          <w:sz w:val="32"/>
          <w:szCs w:val="32"/>
        </w:rPr>
        <w:t>重大项目</w:t>
      </w:r>
      <w:r w:rsidRPr="00FA60BD">
        <w:rPr>
          <w:rFonts w:ascii="Times New Roman" w:eastAsia="仿宋_GB2312" w:hAnsi="Times New Roman" w:cs="Times New Roman"/>
          <w:sz w:val="32"/>
          <w:szCs w:val="32"/>
        </w:rPr>
        <w:t>的项目组成员</w:t>
      </w:r>
      <w:r w:rsidRPr="00FA60BD">
        <w:rPr>
          <w:rFonts w:ascii="Times New Roman" w:eastAsia="仿宋_GB2312" w:hAnsi="Times New Roman" w:cs="Times New Roman"/>
          <w:color w:val="FF0000"/>
          <w:sz w:val="32"/>
          <w:szCs w:val="32"/>
        </w:rPr>
        <w:t>（不含项目负责人）不超过</w:t>
      </w:r>
      <w:r w:rsidRPr="00FA60BD">
        <w:rPr>
          <w:rFonts w:ascii="Times New Roman" w:eastAsia="仿宋_GB2312" w:hAnsi="Times New Roman" w:cs="Times New Roman"/>
          <w:color w:val="FF0000"/>
          <w:sz w:val="32"/>
          <w:szCs w:val="32"/>
        </w:rPr>
        <w:t>5</w:t>
      </w:r>
      <w:r w:rsidRPr="00FA60BD">
        <w:rPr>
          <w:rFonts w:ascii="Times New Roman" w:eastAsia="仿宋_GB2312" w:hAnsi="Times New Roman" w:cs="Times New Roman"/>
          <w:color w:val="FF0000"/>
          <w:sz w:val="32"/>
          <w:szCs w:val="32"/>
        </w:rPr>
        <w:t>人</w:t>
      </w:r>
      <w:r w:rsidRPr="00FA60BD">
        <w:rPr>
          <w:rFonts w:ascii="Times New Roman" w:eastAsia="仿宋_GB2312" w:hAnsi="Times New Roman" w:cs="Times New Roman"/>
          <w:sz w:val="32"/>
          <w:szCs w:val="32"/>
        </w:rPr>
        <w:t>，</w:t>
      </w:r>
      <w:r w:rsidRPr="00FA60BD">
        <w:rPr>
          <w:rFonts w:ascii="Times New Roman" w:eastAsia="仿宋_GB2312" w:hAnsi="Times New Roman" w:cs="Times New Roman"/>
          <w:color w:val="FF0000"/>
          <w:sz w:val="32"/>
          <w:szCs w:val="32"/>
        </w:rPr>
        <w:t>一般项目</w:t>
      </w:r>
      <w:r w:rsidRPr="00FA60BD">
        <w:rPr>
          <w:rFonts w:ascii="Times New Roman" w:eastAsia="仿宋_GB2312" w:hAnsi="Times New Roman" w:cs="Times New Roman"/>
          <w:sz w:val="32"/>
          <w:szCs w:val="32"/>
        </w:rPr>
        <w:t>的项目组成员</w:t>
      </w:r>
      <w:r w:rsidRPr="00FA60BD">
        <w:rPr>
          <w:rFonts w:ascii="Times New Roman" w:eastAsia="仿宋_GB2312" w:hAnsi="Times New Roman" w:cs="Times New Roman"/>
          <w:color w:val="FF0000"/>
          <w:sz w:val="32"/>
          <w:szCs w:val="32"/>
        </w:rPr>
        <w:t>（不含项目负责人）不超过</w:t>
      </w:r>
      <w:r w:rsidRPr="00FA60BD">
        <w:rPr>
          <w:rFonts w:ascii="Times New Roman" w:eastAsia="仿宋_GB2312" w:hAnsi="Times New Roman" w:cs="Times New Roman"/>
          <w:color w:val="FF0000"/>
          <w:sz w:val="32"/>
          <w:szCs w:val="32"/>
        </w:rPr>
        <w:t>3</w:t>
      </w:r>
      <w:r w:rsidRPr="00FA60BD">
        <w:rPr>
          <w:rFonts w:ascii="Times New Roman" w:eastAsia="仿宋_GB2312" w:hAnsi="Times New Roman" w:cs="Times New Roman"/>
          <w:color w:val="FF0000"/>
          <w:sz w:val="32"/>
          <w:szCs w:val="32"/>
        </w:rPr>
        <w:t>人</w:t>
      </w:r>
      <w:r w:rsidRPr="00FA60BD">
        <w:rPr>
          <w:rFonts w:ascii="Times New Roman" w:eastAsia="仿宋_GB2312" w:hAnsi="Times New Roman" w:cs="Times New Roman"/>
          <w:sz w:val="32"/>
          <w:szCs w:val="32"/>
        </w:rPr>
        <w:t>，</w:t>
      </w:r>
      <w:r w:rsidRPr="00FA60BD">
        <w:rPr>
          <w:rFonts w:ascii="Times New Roman" w:eastAsia="仿宋_GB2312" w:hAnsi="Times New Roman" w:cs="Times New Roman"/>
          <w:color w:val="FF0000"/>
          <w:sz w:val="32"/>
          <w:szCs w:val="32"/>
        </w:rPr>
        <w:t>项目组成员最多参与</w:t>
      </w:r>
      <w:r w:rsidRPr="00FA60BD">
        <w:rPr>
          <w:rFonts w:ascii="Times New Roman" w:eastAsia="仿宋_GB2312" w:hAnsi="Times New Roman" w:cs="Times New Roman"/>
          <w:color w:val="FF0000"/>
          <w:sz w:val="32"/>
          <w:szCs w:val="32"/>
        </w:rPr>
        <w:t>2</w:t>
      </w:r>
      <w:r w:rsidRPr="00FA60BD">
        <w:rPr>
          <w:rFonts w:ascii="Times New Roman" w:eastAsia="仿宋_GB2312" w:hAnsi="Times New Roman" w:cs="Times New Roman"/>
          <w:color w:val="FF0000"/>
          <w:sz w:val="32"/>
          <w:szCs w:val="32"/>
        </w:rPr>
        <w:t>个项目的申报。</w:t>
      </w:r>
      <w:r>
        <w:rPr>
          <w:rFonts w:ascii="Times New Roman" w:eastAsia="仿宋_GB2312" w:hAnsi="Times New Roman" w:cs="Times New Roman"/>
          <w:color w:val="000000" w:themeColor="text1"/>
          <w:sz w:val="32"/>
          <w:szCs w:val="32"/>
        </w:rPr>
        <w:t>所列项目组成员必须征得成员本人同意，否则视为违规申报。项目组成员均须参加项目研究工作，对研究工作有实际贡献。</w:t>
      </w:r>
    </w:p>
    <w:p w14:paraId="2256B913" w14:textId="77777777" w:rsidR="00D23A5F" w:rsidRDefault="00000000">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color w:val="000000" w:themeColor="text1"/>
          <w:sz w:val="32"/>
          <w:szCs w:val="32"/>
        </w:rPr>
        <w:t>6.</w:t>
      </w:r>
      <w:r>
        <w:rPr>
          <w:rFonts w:ascii="Times New Roman" w:eastAsia="黑体" w:hAnsi="Times New Roman" w:cs="Times New Roman"/>
          <w:color w:val="000000" w:themeColor="text1"/>
          <w:sz w:val="32"/>
          <w:szCs w:val="32"/>
        </w:rPr>
        <w:t>《论证活页》的填写要求是什么？</w:t>
      </w:r>
    </w:p>
    <w:p w14:paraId="7406D54E"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项目申请人和社科管理部门应对提交的《论证活页》内容予以严格把关，</w:t>
      </w:r>
      <w:r w:rsidRPr="00FA60BD">
        <w:rPr>
          <w:rFonts w:ascii="Times New Roman" w:eastAsia="仿宋_GB2312" w:hAnsi="Times New Roman" w:cs="Times New Roman"/>
          <w:color w:val="FF0000"/>
          <w:sz w:val="32"/>
          <w:szCs w:val="32"/>
        </w:rPr>
        <w:t>不得</w:t>
      </w:r>
      <w:r>
        <w:rPr>
          <w:rFonts w:ascii="Times New Roman" w:eastAsia="仿宋_GB2312" w:hAnsi="Times New Roman" w:cs="Times New Roman"/>
          <w:color w:val="000000" w:themeColor="text1"/>
          <w:sz w:val="32"/>
          <w:szCs w:val="32"/>
        </w:rPr>
        <w:t>出现负责人信息、团队信息和学校背景等其他相关信息，一旦发现直接取消参评资格。课题名称要与《申请书》一致，</w:t>
      </w:r>
      <w:r w:rsidRPr="00FA60BD">
        <w:rPr>
          <w:rFonts w:ascii="Times New Roman" w:eastAsia="仿宋_GB2312" w:hAnsi="Times New Roman" w:cs="Times New Roman"/>
          <w:color w:val="FF0000"/>
          <w:sz w:val="32"/>
          <w:szCs w:val="32"/>
        </w:rPr>
        <w:t>一般不加副标题</w:t>
      </w:r>
      <w:r>
        <w:rPr>
          <w:rFonts w:ascii="Times New Roman" w:eastAsia="仿宋_GB2312" w:hAnsi="Times New Roman" w:cs="Times New Roman"/>
          <w:color w:val="000000" w:themeColor="text1"/>
          <w:sz w:val="32"/>
          <w:szCs w:val="32"/>
        </w:rPr>
        <w:t>。前期相关代表性研究成果限填</w:t>
      </w:r>
      <w:r>
        <w:rPr>
          <w:rFonts w:ascii="Times New Roman" w:eastAsia="仿宋_GB2312" w:hAnsi="Times New Roman" w:cs="Times New Roman"/>
          <w:color w:val="000000" w:themeColor="text1"/>
          <w:sz w:val="32"/>
          <w:szCs w:val="32"/>
        </w:rPr>
        <w:t>5</w:t>
      </w:r>
      <w:r>
        <w:rPr>
          <w:rFonts w:ascii="Times New Roman" w:eastAsia="仿宋_GB2312" w:hAnsi="Times New Roman" w:cs="Times New Roman"/>
          <w:color w:val="000000" w:themeColor="text1"/>
          <w:sz w:val="32"/>
          <w:szCs w:val="32"/>
        </w:rPr>
        <w:t>项，只填成果名称、成果形式（如论文、著作、研究报告等）、作者排序、是否核心期刊等，不得填写作者姓名、单位、刊物或出版社名称、发表时间或刊期等，超出限额的一律无效。</w:t>
      </w:r>
      <w:r w:rsidRPr="00B8721F">
        <w:rPr>
          <w:rFonts w:ascii="Times New Roman" w:eastAsia="仿宋_GB2312" w:hAnsi="Times New Roman" w:cs="Times New Roman"/>
          <w:color w:val="FF0000"/>
          <w:sz w:val="32"/>
          <w:szCs w:val="32"/>
        </w:rPr>
        <w:t>申请人承担的已结项或在研项目、与本课题无关的成果等不能作为前期成果填写。申请人的前期成果不列入参考文献。</w:t>
      </w:r>
    </w:p>
    <w:p w14:paraId="2BF4A6E9" w14:textId="6EE01B3E" w:rsidR="00D23A5F" w:rsidRPr="00B8721F" w:rsidRDefault="00000000">
      <w:pPr>
        <w:spacing w:line="560" w:lineRule="exact"/>
        <w:ind w:firstLineChars="200" w:firstLine="640"/>
        <w:rPr>
          <w:rFonts w:ascii="Times New Roman" w:eastAsia="黑体" w:hAnsi="Times New Roman" w:cs="Times New Roman"/>
          <w:color w:val="FF0000"/>
          <w:sz w:val="32"/>
          <w:szCs w:val="32"/>
        </w:rPr>
      </w:pPr>
      <w:r w:rsidRPr="00B8721F">
        <w:rPr>
          <w:rFonts w:ascii="Times New Roman" w:eastAsia="黑体" w:hAnsi="Times New Roman" w:cs="Times New Roman"/>
          <w:color w:val="FF0000"/>
          <w:sz w:val="32"/>
          <w:szCs w:val="32"/>
          <w:highlight w:val="yellow"/>
        </w:rPr>
        <w:t>7.</w:t>
      </w:r>
      <w:r w:rsidRPr="00B8721F">
        <w:rPr>
          <w:rFonts w:ascii="Times New Roman" w:eastAsia="黑体" w:hAnsi="Times New Roman" w:cs="Times New Roman"/>
          <w:color w:val="FF0000"/>
          <w:sz w:val="32"/>
          <w:szCs w:val="32"/>
          <w:highlight w:val="yellow"/>
        </w:rPr>
        <w:t>各类别项目最终需提交的申报材料有哪些？</w:t>
      </w:r>
    </w:p>
    <w:p w14:paraId="3A1A4907" w14:textId="77777777" w:rsidR="00B8721F"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B8721F">
        <w:rPr>
          <w:rFonts w:ascii="Times New Roman" w:eastAsia="仿宋_GB2312" w:hAnsi="Times New Roman" w:cs="Times New Roman"/>
          <w:color w:val="FF0000"/>
          <w:sz w:val="32"/>
          <w:szCs w:val="32"/>
        </w:rPr>
        <w:t>重大项目</w:t>
      </w:r>
      <w:r>
        <w:rPr>
          <w:rFonts w:ascii="Times New Roman" w:eastAsia="仿宋_GB2312" w:hAnsi="Times New Roman" w:cs="Times New Roman"/>
          <w:color w:val="000000" w:themeColor="text1"/>
          <w:sz w:val="32"/>
          <w:szCs w:val="32"/>
        </w:rPr>
        <w:t>需提交的申报材料：</w:t>
      </w:r>
    </w:p>
    <w:p w14:paraId="7EA32B73" w14:textId="5B2B5CEF" w:rsidR="00B8721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）《重大项目申请书》</w:t>
      </w:r>
      <w:r w:rsidR="00B8721F">
        <w:rPr>
          <w:rFonts w:ascii="Times New Roman" w:eastAsia="仿宋_GB2312" w:hAnsi="Times New Roman" w:cs="Times New Roman" w:hint="eastAsia"/>
          <w:color w:val="000000" w:themeColor="text1"/>
          <w:sz w:val="32"/>
          <w:szCs w:val="32"/>
        </w:rPr>
        <w:t>（附件</w:t>
      </w:r>
      <w:r w:rsidR="00B8721F">
        <w:rPr>
          <w:rFonts w:ascii="Times New Roman" w:eastAsia="仿宋_GB2312" w:hAnsi="Times New Roman" w:cs="Times New Roman" w:hint="eastAsia"/>
          <w:color w:val="000000" w:themeColor="text1"/>
          <w:sz w:val="32"/>
          <w:szCs w:val="32"/>
        </w:rPr>
        <w:t>5</w:t>
      </w:r>
      <w:r w:rsidR="00B8721F">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和《论证活页》</w:t>
      </w:r>
      <w:r w:rsidR="00B8721F">
        <w:rPr>
          <w:rFonts w:ascii="Times New Roman" w:eastAsia="仿宋_GB2312" w:hAnsi="Times New Roman" w:cs="Times New Roman" w:hint="eastAsia"/>
          <w:color w:val="000000" w:themeColor="text1"/>
          <w:sz w:val="32"/>
          <w:szCs w:val="32"/>
        </w:rPr>
        <w:t>（附件</w:t>
      </w:r>
      <w:r w:rsidR="00B8721F">
        <w:rPr>
          <w:rFonts w:ascii="Times New Roman" w:eastAsia="仿宋_GB2312" w:hAnsi="Times New Roman" w:cs="Times New Roman" w:hint="eastAsia"/>
          <w:color w:val="000000" w:themeColor="text1"/>
          <w:sz w:val="32"/>
          <w:szCs w:val="32"/>
        </w:rPr>
        <w:t>4</w:t>
      </w:r>
      <w:r w:rsidR="00B8721F">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纸质版各</w:t>
      </w:r>
      <w:r w:rsidR="00B8721F">
        <w:rPr>
          <w:rFonts w:ascii="Times New Roman" w:eastAsia="仿宋_GB2312" w:hAnsi="Times New Roman" w:cs="Times New Roman" w:hint="eastAsia"/>
          <w:color w:val="000000" w:themeColor="text1"/>
          <w:sz w:val="32"/>
          <w:szCs w:val="32"/>
        </w:rPr>
        <w:t>5</w:t>
      </w:r>
      <w:r>
        <w:rPr>
          <w:rFonts w:ascii="Times New Roman" w:eastAsia="仿宋_GB2312" w:hAnsi="Times New Roman" w:cs="Times New Roman"/>
          <w:color w:val="000000" w:themeColor="text1"/>
          <w:sz w:val="32"/>
          <w:szCs w:val="32"/>
        </w:rPr>
        <w:t>份及其</w:t>
      </w:r>
      <w:r w:rsidRPr="00B8721F">
        <w:rPr>
          <w:rFonts w:ascii="Times New Roman" w:eastAsia="仿宋_GB2312" w:hAnsi="Times New Roman" w:cs="Times New Roman"/>
          <w:color w:val="FF0000"/>
          <w:sz w:val="32"/>
          <w:szCs w:val="32"/>
        </w:rPr>
        <w:t>电子版（</w:t>
      </w:r>
      <w:r w:rsidRPr="00B8721F">
        <w:rPr>
          <w:rFonts w:ascii="Times New Roman" w:eastAsia="仿宋_GB2312" w:hAnsi="Times New Roman" w:cs="Times New Roman"/>
          <w:color w:val="FF0000"/>
          <w:sz w:val="32"/>
          <w:szCs w:val="32"/>
        </w:rPr>
        <w:t>Word</w:t>
      </w:r>
      <w:r w:rsidRPr="00B8721F">
        <w:rPr>
          <w:rFonts w:ascii="Times New Roman" w:eastAsia="仿宋_GB2312" w:hAnsi="Times New Roman" w:cs="Times New Roman"/>
          <w:color w:val="FF0000"/>
          <w:sz w:val="32"/>
          <w:szCs w:val="32"/>
        </w:rPr>
        <w:t>格式，以</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学校</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申请人姓名</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学科</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课题名称</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申请书</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活页</w:t>
      </w:r>
      <w:r w:rsidRPr="00B8721F">
        <w:rPr>
          <w:rFonts w:ascii="Times New Roman" w:eastAsia="仿宋_GB2312" w:hAnsi="Times New Roman" w:cs="Times New Roman"/>
          <w:color w:val="FF0000"/>
          <w:sz w:val="32"/>
          <w:szCs w:val="32"/>
        </w:rPr>
        <w:t>”</w:t>
      </w:r>
      <w:r w:rsidRPr="00B8721F">
        <w:rPr>
          <w:rFonts w:ascii="Times New Roman" w:eastAsia="仿宋_GB2312" w:hAnsi="Times New Roman" w:cs="Times New Roman"/>
          <w:color w:val="FF0000"/>
          <w:sz w:val="32"/>
          <w:szCs w:val="32"/>
        </w:rPr>
        <w:t>命名）</w:t>
      </w:r>
      <w:r>
        <w:rPr>
          <w:rFonts w:ascii="Times New Roman" w:eastAsia="仿宋_GB2312" w:hAnsi="Times New Roman" w:cs="Times New Roman"/>
          <w:color w:val="000000" w:themeColor="text1"/>
          <w:sz w:val="32"/>
          <w:szCs w:val="32"/>
        </w:rPr>
        <w:t>；</w:t>
      </w:r>
    </w:p>
    <w:p w14:paraId="63B400A6" w14:textId="1EC04C9E"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lastRenderedPageBreak/>
        <w:t>（</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）《重大项目申报一览表》</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7</w:t>
      </w:r>
      <w:r w:rsidR="00F372B8">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电子版（</w:t>
      </w:r>
      <w:r>
        <w:rPr>
          <w:rFonts w:ascii="Times New Roman" w:eastAsia="仿宋_GB2312" w:hAnsi="Times New Roman" w:cs="Times New Roman"/>
          <w:color w:val="000000" w:themeColor="text1"/>
          <w:sz w:val="32"/>
          <w:szCs w:val="32"/>
        </w:rPr>
        <w:t>Excel</w:t>
      </w:r>
      <w:r>
        <w:rPr>
          <w:rFonts w:ascii="Times New Roman" w:eastAsia="仿宋_GB2312" w:hAnsi="Times New Roman" w:cs="Times New Roman"/>
          <w:color w:val="000000" w:themeColor="text1"/>
          <w:sz w:val="32"/>
          <w:szCs w:val="32"/>
        </w:rPr>
        <w:t>格式）</w:t>
      </w:r>
      <w:r w:rsidR="00F70E10">
        <w:rPr>
          <w:rFonts w:ascii="Times New Roman" w:eastAsia="仿宋_GB2312" w:hAnsi="Times New Roman" w:cs="Times New Roman" w:hint="eastAsia"/>
          <w:color w:val="000000" w:themeColor="text1"/>
          <w:sz w:val="32"/>
          <w:szCs w:val="32"/>
        </w:rPr>
        <w:t>；</w:t>
      </w:r>
    </w:p>
    <w:p w14:paraId="046E17E2" w14:textId="5248009F" w:rsidR="00F70E10" w:rsidRPr="00F70E10" w:rsidRDefault="00F70E10">
      <w:pPr>
        <w:spacing w:line="560" w:lineRule="exact"/>
        <w:ind w:firstLineChars="200" w:firstLine="640"/>
        <w:rPr>
          <w:rFonts w:ascii="Times New Roman" w:eastAsia="仿宋_GB2312" w:hAnsi="Times New Roman" w:cs="Times New Roman" w:hint="eastAsia"/>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w:t>
      </w:r>
      <w:r w:rsidRPr="00F70E10">
        <w:rPr>
          <w:rFonts w:ascii="Times New Roman" w:eastAsia="仿宋_GB2312" w:hAnsi="Times New Roman" w:cs="Times New Roman" w:hint="eastAsia"/>
          <w:color w:val="000000" w:themeColor="text1"/>
          <w:sz w:val="32"/>
          <w:szCs w:val="32"/>
        </w:rPr>
        <w:t>科研诚信承诺书（手写签字扫描</w:t>
      </w:r>
      <w:r>
        <w:rPr>
          <w:rFonts w:ascii="Times New Roman" w:eastAsia="仿宋_GB2312" w:hAnsi="Times New Roman" w:cs="Times New Roman" w:hint="eastAsia"/>
          <w:color w:val="000000" w:themeColor="text1"/>
          <w:sz w:val="32"/>
          <w:szCs w:val="32"/>
        </w:rPr>
        <w:t>成</w:t>
      </w:r>
      <w:r>
        <w:rPr>
          <w:rFonts w:ascii="Times New Roman" w:eastAsia="仿宋_GB2312" w:hAnsi="Times New Roman" w:cs="Times New Roman" w:hint="eastAsia"/>
          <w:color w:val="000000" w:themeColor="text1"/>
          <w:sz w:val="32"/>
          <w:szCs w:val="32"/>
        </w:rPr>
        <w:t>PDF</w:t>
      </w:r>
      <w:r>
        <w:rPr>
          <w:rFonts w:ascii="Times New Roman" w:eastAsia="仿宋_GB2312" w:hAnsi="Times New Roman" w:cs="Times New Roman" w:hint="eastAsia"/>
          <w:color w:val="000000" w:themeColor="text1"/>
          <w:sz w:val="32"/>
          <w:szCs w:val="32"/>
        </w:rPr>
        <w:t>版</w:t>
      </w:r>
      <w:r w:rsidRPr="00F70E10">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w:t>
      </w:r>
    </w:p>
    <w:p w14:paraId="0C3A4BF6" w14:textId="77777777" w:rsidR="00F372B8" w:rsidRDefault="00000000">
      <w:pPr>
        <w:spacing w:line="560" w:lineRule="exact"/>
        <w:ind w:firstLineChars="200" w:firstLine="640"/>
        <w:rPr>
          <w:rFonts w:ascii="Times New Roman" w:eastAsia="仿宋_GB2312" w:hAnsi="Times New Roman" w:cs="Times New Roman"/>
          <w:color w:val="000000" w:themeColor="text1"/>
          <w:sz w:val="32"/>
          <w:szCs w:val="32"/>
        </w:rPr>
      </w:pPr>
      <w:r w:rsidRPr="00F372B8">
        <w:rPr>
          <w:rFonts w:ascii="Times New Roman" w:eastAsia="仿宋_GB2312" w:hAnsi="Times New Roman" w:cs="Times New Roman"/>
          <w:color w:val="FF0000"/>
          <w:sz w:val="32"/>
          <w:szCs w:val="32"/>
        </w:rPr>
        <w:t>一般项目</w:t>
      </w:r>
      <w:r>
        <w:rPr>
          <w:rFonts w:ascii="Times New Roman" w:eastAsia="仿宋_GB2312" w:hAnsi="Times New Roman" w:cs="Times New Roman"/>
          <w:color w:val="000000" w:themeColor="text1"/>
          <w:sz w:val="32"/>
          <w:szCs w:val="32"/>
        </w:rPr>
        <w:t>需要提交</w:t>
      </w:r>
      <w:r w:rsidR="00F372B8">
        <w:rPr>
          <w:rFonts w:ascii="Times New Roman" w:eastAsia="仿宋_GB2312" w:hAnsi="Times New Roman" w:cs="Times New Roman" w:hint="eastAsia"/>
          <w:color w:val="000000" w:themeColor="text1"/>
          <w:sz w:val="32"/>
          <w:szCs w:val="32"/>
        </w:rPr>
        <w:t>的</w:t>
      </w:r>
      <w:r>
        <w:rPr>
          <w:rFonts w:ascii="Times New Roman" w:eastAsia="仿宋_GB2312" w:hAnsi="Times New Roman" w:cs="Times New Roman"/>
          <w:color w:val="000000" w:themeColor="text1"/>
          <w:sz w:val="32"/>
          <w:szCs w:val="32"/>
        </w:rPr>
        <w:t>申报材料：</w:t>
      </w:r>
    </w:p>
    <w:p w14:paraId="57E97DAE" w14:textId="1E74F93C" w:rsidR="00F372B8"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）《一般项目申请书》</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6</w:t>
      </w:r>
      <w:r w:rsidR="00F372B8">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和《论证活页》</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4</w:t>
      </w:r>
      <w:r w:rsidR="00F372B8">
        <w:rPr>
          <w:rFonts w:ascii="Times New Roman" w:eastAsia="仿宋_GB2312" w:hAnsi="Times New Roman" w:cs="Times New Roman" w:hint="eastAsia"/>
          <w:color w:val="000000" w:themeColor="text1"/>
          <w:sz w:val="32"/>
          <w:szCs w:val="32"/>
        </w:rPr>
        <w:t>）</w:t>
      </w:r>
      <w:r w:rsidR="00F372B8">
        <w:rPr>
          <w:rFonts w:ascii="Times New Roman" w:eastAsia="仿宋_GB2312" w:hAnsi="Times New Roman" w:cs="Times New Roman"/>
          <w:color w:val="000000" w:themeColor="text1"/>
          <w:sz w:val="32"/>
          <w:szCs w:val="32"/>
        </w:rPr>
        <w:t>纸质版各</w:t>
      </w:r>
      <w:r w:rsidR="00F372B8">
        <w:rPr>
          <w:rFonts w:ascii="Times New Roman" w:eastAsia="仿宋_GB2312" w:hAnsi="Times New Roman" w:cs="Times New Roman" w:hint="eastAsia"/>
          <w:color w:val="000000" w:themeColor="text1"/>
          <w:sz w:val="32"/>
          <w:szCs w:val="32"/>
        </w:rPr>
        <w:t>1</w:t>
      </w:r>
      <w:r w:rsidR="00F372B8">
        <w:rPr>
          <w:rFonts w:ascii="Times New Roman" w:eastAsia="仿宋_GB2312" w:hAnsi="Times New Roman" w:cs="Times New Roman"/>
          <w:color w:val="000000" w:themeColor="text1"/>
          <w:sz w:val="32"/>
          <w:szCs w:val="32"/>
        </w:rPr>
        <w:t>份及其</w:t>
      </w:r>
      <w:r w:rsidR="00F372B8" w:rsidRPr="00B8721F">
        <w:rPr>
          <w:rFonts w:ascii="Times New Roman" w:eastAsia="仿宋_GB2312" w:hAnsi="Times New Roman" w:cs="Times New Roman"/>
          <w:color w:val="FF0000"/>
          <w:sz w:val="32"/>
          <w:szCs w:val="32"/>
        </w:rPr>
        <w:t>电子版</w:t>
      </w:r>
      <w:r w:rsidRPr="00F372B8">
        <w:rPr>
          <w:rFonts w:ascii="Times New Roman" w:eastAsia="仿宋_GB2312" w:hAnsi="Times New Roman" w:cs="Times New Roman"/>
          <w:color w:val="FF0000"/>
          <w:sz w:val="32"/>
          <w:szCs w:val="32"/>
        </w:rPr>
        <w:t>（</w:t>
      </w:r>
      <w:r w:rsidR="00F372B8" w:rsidRPr="00F372B8">
        <w:rPr>
          <w:rFonts w:ascii="Times New Roman" w:eastAsia="仿宋_GB2312" w:hAnsi="Times New Roman" w:cs="Times New Roman" w:hint="eastAsia"/>
          <w:color w:val="FF0000"/>
          <w:sz w:val="32"/>
          <w:szCs w:val="32"/>
        </w:rPr>
        <w:t>W</w:t>
      </w:r>
      <w:r w:rsidRPr="00F372B8">
        <w:rPr>
          <w:rFonts w:ascii="Times New Roman" w:eastAsia="仿宋_GB2312" w:hAnsi="Times New Roman" w:cs="Times New Roman"/>
          <w:color w:val="FF0000"/>
          <w:sz w:val="32"/>
          <w:szCs w:val="32"/>
        </w:rPr>
        <w:t>ord</w:t>
      </w:r>
      <w:r w:rsidRPr="00F372B8">
        <w:rPr>
          <w:rFonts w:ascii="Times New Roman" w:eastAsia="仿宋_GB2312" w:hAnsi="Times New Roman" w:cs="Times New Roman"/>
          <w:color w:val="FF0000"/>
          <w:sz w:val="32"/>
          <w:szCs w:val="32"/>
        </w:rPr>
        <w:t>格式，以</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学校</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申请人姓名</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学科</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课题名称</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申请书</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活页</w:t>
      </w:r>
      <w:r w:rsidRPr="00F372B8">
        <w:rPr>
          <w:rFonts w:ascii="Times New Roman" w:eastAsia="仿宋_GB2312" w:hAnsi="Times New Roman" w:cs="Times New Roman"/>
          <w:color w:val="FF0000"/>
          <w:sz w:val="32"/>
          <w:szCs w:val="32"/>
        </w:rPr>
        <w:t>”</w:t>
      </w:r>
      <w:r w:rsidRPr="00F372B8">
        <w:rPr>
          <w:rFonts w:ascii="Times New Roman" w:eastAsia="仿宋_GB2312" w:hAnsi="Times New Roman" w:cs="Times New Roman"/>
          <w:color w:val="FF0000"/>
          <w:sz w:val="32"/>
          <w:szCs w:val="32"/>
        </w:rPr>
        <w:t>命名）</w:t>
      </w:r>
      <w:r>
        <w:rPr>
          <w:rFonts w:ascii="Times New Roman" w:eastAsia="仿宋_GB2312" w:hAnsi="Times New Roman" w:cs="Times New Roman"/>
          <w:color w:val="000000" w:themeColor="text1"/>
          <w:sz w:val="32"/>
          <w:szCs w:val="32"/>
        </w:rPr>
        <w:t>；</w:t>
      </w:r>
    </w:p>
    <w:p w14:paraId="4BEEA1B4" w14:textId="77777777" w:rsidR="00F70E10"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2</w:t>
      </w:r>
      <w:r>
        <w:rPr>
          <w:rFonts w:ascii="Times New Roman" w:eastAsia="仿宋_GB2312" w:hAnsi="Times New Roman" w:cs="Times New Roman"/>
          <w:color w:val="000000" w:themeColor="text1"/>
          <w:sz w:val="32"/>
          <w:szCs w:val="32"/>
        </w:rPr>
        <w:t>）《一般项目申报一览表》</w:t>
      </w:r>
      <w:r w:rsidR="00F372B8">
        <w:rPr>
          <w:rFonts w:ascii="Times New Roman" w:eastAsia="仿宋_GB2312" w:hAnsi="Times New Roman" w:cs="Times New Roman" w:hint="eastAsia"/>
          <w:color w:val="000000" w:themeColor="text1"/>
          <w:sz w:val="32"/>
          <w:szCs w:val="32"/>
        </w:rPr>
        <w:t>（附件</w:t>
      </w:r>
      <w:r w:rsidR="00F372B8">
        <w:rPr>
          <w:rFonts w:ascii="Times New Roman" w:eastAsia="仿宋_GB2312" w:hAnsi="Times New Roman" w:cs="Times New Roman" w:hint="eastAsia"/>
          <w:color w:val="000000" w:themeColor="text1"/>
          <w:sz w:val="32"/>
          <w:szCs w:val="32"/>
        </w:rPr>
        <w:t>8</w:t>
      </w:r>
      <w:r w:rsidR="00F372B8">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Excel</w:t>
      </w:r>
      <w:r>
        <w:rPr>
          <w:rFonts w:ascii="Times New Roman" w:eastAsia="仿宋_GB2312" w:hAnsi="Times New Roman" w:cs="Times New Roman"/>
          <w:color w:val="000000" w:themeColor="text1"/>
          <w:sz w:val="32"/>
          <w:szCs w:val="32"/>
        </w:rPr>
        <w:t>格式）</w:t>
      </w:r>
      <w:r w:rsidR="00F70E10">
        <w:rPr>
          <w:rFonts w:ascii="Times New Roman" w:eastAsia="仿宋_GB2312" w:hAnsi="Times New Roman" w:cs="Times New Roman" w:hint="eastAsia"/>
          <w:color w:val="000000" w:themeColor="text1"/>
          <w:sz w:val="32"/>
          <w:szCs w:val="32"/>
        </w:rPr>
        <w:t>；</w:t>
      </w:r>
    </w:p>
    <w:p w14:paraId="0B89CF80" w14:textId="36B2AF31" w:rsidR="00D23A5F" w:rsidRDefault="00F70E10" w:rsidP="00F70E1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hint="eastAsia"/>
          <w:color w:val="000000" w:themeColor="text1"/>
          <w:sz w:val="32"/>
          <w:szCs w:val="32"/>
        </w:rPr>
        <w:t>（</w:t>
      </w:r>
      <w:r>
        <w:rPr>
          <w:rFonts w:ascii="Times New Roman" w:eastAsia="仿宋_GB2312" w:hAnsi="Times New Roman" w:cs="Times New Roman" w:hint="eastAsia"/>
          <w:color w:val="000000" w:themeColor="text1"/>
          <w:sz w:val="32"/>
          <w:szCs w:val="32"/>
        </w:rPr>
        <w:t>3</w:t>
      </w:r>
      <w:r>
        <w:rPr>
          <w:rFonts w:ascii="Times New Roman" w:eastAsia="仿宋_GB2312" w:hAnsi="Times New Roman" w:cs="Times New Roman" w:hint="eastAsia"/>
          <w:color w:val="000000" w:themeColor="text1"/>
          <w:sz w:val="32"/>
          <w:szCs w:val="32"/>
        </w:rPr>
        <w:t>）</w:t>
      </w:r>
      <w:r w:rsidRPr="00F70E10">
        <w:rPr>
          <w:rFonts w:ascii="Times New Roman" w:eastAsia="仿宋_GB2312" w:hAnsi="Times New Roman" w:cs="Times New Roman" w:hint="eastAsia"/>
          <w:color w:val="000000" w:themeColor="text1"/>
          <w:sz w:val="32"/>
          <w:szCs w:val="32"/>
        </w:rPr>
        <w:t>科研诚信承诺书（手写签字扫描</w:t>
      </w:r>
      <w:r>
        <w:rPr>
          <w:rFonts w:ascii="Times New Roman" w:eastAsia="仿宋_GB2312" w:hAnsi="Times New Roman" w:cs="Times New Roman" w:hint="eastAsia"/>
          <w:color w:val="000000" w:themeColor="text1"/>
          <w:sz w:val="32"/>
          <w:szCs w:val="32"/>
        </w:rPr>
        <w:t>成</w:t>
      </w:r>
      <w:r>
        <w:rPr>
          <w:rFonts w:ascii="Times New Roman" w:eastAsia="仿宋_GB2312" w:hAnsi="Times New Roman" w:cs="Times New Roman" w:hint="eastAsia"/>
          <w:color w:val="000000" w:themeColor="text1"/>
          <w:sz w:val="32"/>
          <w:szCs w:val="32"/>
        </w:rPr>
        <w:t>PDF</w:t>
      </w:r>
      <w:r>
        <w:rPr>
          <w:rFonts w:ascii="Times New Roman" w:eastAsia="仿宋_GB2312" w:hAnsi="Times New Roman" w:cs="Times New Roman" w:hint="eastAsia"/>
          <w:color w:val="000000" w:themeColor="text1"/>
          <w:sz w:val="32"/>
          <w:szCs w:val="32"/>
        </w:rPr>
        <w:t>版</w:t>
      </w:r>
      <w:r w:rsidRPr="00F70E10">
        <w:rPr>
          <w:rFonts w:ascii="Times New Roman" w:eastAsia="仿宋_GB2312" w:hAnsi="Times New Roman" w:cs="Times New Roman" w:hint="eastAsia"/>
          <w:color w:val="000000" w:themeColor="text1"/>
          <w:sz w:val="32"/>
          <w:szCs w:val="32"/>
        </w:rPr>
        <w:t>）</w:t>
      </w:r>
      <w:r w:rsidR="00000000">
        <w:rPr>
          <w:rFonts w:ascii="Times New Roman" w:eastAsia="仿宋_GB2312" w:hAnsi="Times New Roman" w:cs="Times New Roman"/>
          <w:color w:val="000000" w:themeColor="text1"/>
          <w:sz w:val="32"/>
          <w:szCs w:val="32"/>
        </w:rPr>
        <w:t>。</w:t>
      </w:r>
    </w:p>
    <w:p w14:paraId="7263E7C3" w14:textId="333F80F0" w:rsidR="00D23A5F" w:rsidRDefault="00F372B8">
      <w:pPr>
        <w:spacing w:line="560" w:lineRule="exact"/>
        <w:ind w:firstLineChars="200" w:firstLine="640"/>
        <w:rPr>
          <w:rFonts w:ascii="Times New Roman" w:eastAsia="黑体" w:hAnsi="Times New Roman" w:cs="Times New Roman"/>
          <w:color w:val="000000" w:themeColor="text1"/>
          <w:sz w:val="32"/>
          <w:szCs w:val="32"/>
        </w:rPr>
      </w:pPr>
      <w:r>
        <w:rPr>
          <w:rFonts w:ascii="Times New Roman" w:eastAsia="黑体" w:hAnsi="Times New Roman" w:cs="Times New Roman" w:hint="eastAsia"/>
          <w:color w:val="000000" w:themeColor="text1"/>
          <w:sz w:val="32"/>
          <w:szCs w:val="32"/>
        </w:rPr>
        <w:t>8</w:t>
      </w:r>
      <w:r>
        <w:rPr>
          <w:rFonts w:ascii="Times New Roman" w:eastAsia="黑体" w:hAnsi="Times New Roman" w:cs="Times New Roman"/>
          <w:color w:val="000000" w:themeColor="text1"/>
          <w:sz w:val="32"/>
          <w:szCs w:val="32"/>
        </w:rPr>
        <w:t>.</w:t>
      </w:r>
      <w:r>
        <w:rPr>
          <w:rFonts w:ascii="Times New Roman" w:eastAsia="黑体" w:hAnsi="Times New Roman" w:cs="Times New Roman"/>
          <w:color w:val="000000" w:themeColor="text1"/>
          <w:sz w:val="32"/>
          <w:szCs w:val="32"/>
        </w:rPr>
        <w:t>项目立项后，是否还需要签订任务书？</w:t>
      </w:r>
    </w:p>
    <w:p w14:paraId="7DBF101C" w14:textId="77777777" w:rsidR="00D23A5F" w:rsidRDefault="00000000">
      <w:pPr>
        <w:spacing w:line="560" w:lineRule="exact"/>
        <w:ind w:firstLineChars="200" w:firstLine="640"/>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所有项目经批准立项后，项目负责人填报的《申请书》和《论证活页》合并为项目合同，其中</w:t>
      </w:r>
      <w:r w:rsidRPr="00F372B8">
        <w:rPr>
          <w:rFonts w:ascii="Times New Roman" w:eastAsia="仿宋_GB2312" w:hAnsi="Times New Roman" w:cs="Times New Roman"/>
          <w:color w:val="FF0000"/>
          <w:sz w:val="32"/>
          <w:szCs w:val="32"/>
        </w:rPr>
        <w:t>约定的目标任务作为项目评审立项、过程管理和结项验收的重要依据，原则上不得变更</w:t>
      </w:r>
      <w:r>
        <w:rPr>
          <w:rFonts w:ascii="Times New Roman" w:eastAsia="仿宋_GB2312" w:hAnsi="Times New Roman" w:cs="Times New Roman"/>
          <w:color w:val="000000" w:themeColor="text1"/>
          <w:sz w:val="32"/>
          <w:szCs w:val="32"/>
        </w:rPr>
        <w:t>。项目负责人应结合研究实际，认真制定科学可行、注重质量的目标任务，并按照项目合同约定的目标任务开展研究。</w:t>
      </w:r>
    </w:p>
    <w:p w14:paraId="59207BA4" w14:textId="045F98AD" w:rsidR="00D23A5F" w:rsidRPr="00F372B8" w:rsidRDefault="00F372B8">
      <w:pPr>
        <w:spacing w:line="560" w:lineRule="exact"/>
        <w:ind w:firstLineChars="200" w:firstLine="640"/>
        <w:rPr>
          <w:rFonts w:ascii="Times New Roman" w:eastAsia="黑体" w:hAnsi="Times New Roman" w:cs="Times New Roman"/>
          <w:color w:val="FF0000"/>
          <w:sz w:val="32"/>
          <w:szCs w:val="32"/>
        </w:rPr>
      </w:pPr>
      <w:r w:rsidRPr="00F372B8">
        <w:rPr>
          <w:rFonts w:ascii="Times New Roman" w:eastAsia="黑体" w:hAnsi="Times New Roman" w:cs="Times New Roman" w:hint="eastAsia"/>
          <w:color w:val="FF0000"/>
          <w:sz w:val="32"/>
          <w:szCs w:val="32"/>
          <w:highlight w:val="yellow"/>
        </w:rPr>
        <w:t>9</w:t>
      </w:r>
      <w:r w:rsidRPr="00F372B8">
        <w:rPr>
          <w:rFonts w:ascii="Times New Roman" w:eastAsia="黑体" w:hAnsi="Times New Roman" w:cs="Times New Roman"/>
          <w:color w:val="FF0000"/>
          <w:sz w:val="32"/>
          <w:szCs w:val="32"/>
          <w:highlight w:val="yellow"/>
        </w:rPr>
        <w:t>.</w:t>
      </w:r>
      <w:r w:rsidRPr="00F372B8">
        <w:rPr>
          <w:rFonts w:ascii="Times New Roman" w:eastAsia="黑体" w:hAnsi="Times New Roman" w:cs="Times New Roman"/>
          <w:color w:val="FF0000"/>
          <w:sz w:val="32"/>
          <w:szCs w:val="32"/>
          <w:highlight w:val="yellow"/>
        </w:rPr>
        <w:t>对重大项目和一般项目的结项研究成果有什么要求？</w:t>
      </w:r>
    </w:p>
    <w:p w14:paraId="4E341A9E" w14:textId="77777777" w:rsidR="00D23A5F" w:rsidRPr="001917AA" w:rsidRDefault="00000000">
      <w:pPr>
        <w:spacing w:line="560" w:lineRule="exact"/>
        <w:ind w:firstLineChars="200" w:firstLine="640"/>
        <w:rPr>
          <w:rFonts w:ascii="Times New Roman" w:eastAsia="仿宋_GB2312" w:hAnsi="Times New Roman" w:cs="Times New Roman"/>
          <w:color w:val="FF0000"/>
          <w:sz w:val="32"/>
          <w:szCs w:val="32"/>
        </w:rPr>
      </w:pPr>
      <w:r>
        <w:rPr>
          <w:rFonts w:ascii="Times New Roman" w:eastAsia="仿宋_GB2312" w:hAnsi="Times New Roman" w:cs="Times New Roman"/>
          <w:color w:val="000000" w:themeColor="text1"/>
          <w:sz w:val="32"/>
          <w:szCs w:val="32"/>
        </w:rPr>
        <w:t>重大项目产出成果应坚持质量第一的原则，取得具有重要学术价值和社会影响的标志性成果。研究内容与研究课题密切相关，主要成果由项目负责人主持完成并作为第一署名人，主</w:t>
      </w:r>
      <w:r w:rsidRPr="00F372B8">
        <w:rPr>
          <w:rFonts w:ascii="Times New Roman" w:eastAsia="仿宋_GB2312" w:hAnsi="Times New Roman" w:cs="Times New Roman"/>
          <w:color w:val="FF0000"/>
          <w:sz w:val="32"/>
          <w:szCs w:val="32"/>
        </w:rPr>
        <w:t>要完成形式为：系列论文、著作、研究报告等</w:t>
      </w:r>
      <w:r>
        <w:rPr>
          <w:rFonts w:ascii="Times New Roman" w:eastAsia="仿宋_GB2312" w:hAnsi="Times New Roman" w:cs="Times New Roman"/>
          <w:color w:val="000000" w:themeColor="text1"/>
          <w:sz w:val="32"/>
          <w:szCs w:val="32"/>
        </w:rPr>
        <w:t>。系列论文应在</w:t>
      </w:r>
      <w:r>
        <w:rPr>
          <w:rFonts w:ascii="Times New Roman" w:eastAsia="仿宋_GB2312" w:hAnsi="Times New Roman" w:cs="Times New Roman"/>
          <w:color w:val="000000" w:themeColor="text1"/>
          <w:sz w:val="32"/>
          <w:szCs w:val="32"/>
        </w:rPr>
        <w:t>CSSCI</w:t>
      </w:r>
      <w:r>
        <w:rPr>
          <w:rFonts w:ascii="Times New Roman" w:eastAsia="仿宋_GB2312" w:hAnsi="Times New Roman" w:cs="Times New Roman"/>
          <w:color w:val="000000" w:themeColor="text1"/>
          <w:sz w:val="32"/>
          <w:szCs w:val="32"/>
        </w:rPr>
        <w:t>来源</w:t>
      </w:r>
      <w:r>
        <w:rPr>
          <w:rFonts w:ascii="Times New Roman" w:eastAsia="仿宋_GB2312" w:hAnsi="Times New Roman" w:cs="Times New Roman"/>
          <w:color w:val="000000" w:themeColor="text1"/>
          <w:sz w:val="32"/>
          <w:szCs w:val="32"/>
        </w:rPr>
        <w:lastRenderedPageBreak/>
        <w:t>期刊、全国中文核心期刊、</w:t>
      </w:r>
      <w:r>
        <w:rPr>
          <w:rFonts w:ascii="Times New Roman" w:eastAsia="仿宋_GB2312" w:hAnsi="Times New Roman" w:cs="Times New Roman"/>
          <w:color w:val="000000" w:themeColor="text1"/>
          <w:sz w:val="32"/>
          <w:szCs w:val="32"/>
        </w:rPr>
        <w:t>SSCI</w:t>
      </w:r>
      <w:r>
        <w:rPr>
          <w:rFonts w:ascii="Times New Roman" w:eastAsia="仿宋_GB2312" w:hAnsi="Times New Roman" w:cs="Times New Roman"/>
          <w:color w:val="000000" w:themeColor="text1"/>
          <w:sz w:val="32"/>
          <w:szCs w:val="32"/>
        </w:rPr>
        <w:t>、</w:t>
      </w:r>
      <w:r>
        <w:rPr>
          <w:rFonts w:ascii="Times New Roman" w:eastAsia="仿宋_GB2312" w:hAnsi="Times New Roman" w:cs="Times New Roman"/>
          <w:color w:val="000000" w:themeColor="text1"/>
          <w:sz w:val="32"/>
          <w:szCs w:val="32"/>
        </w:rPr>
        <w:t>A&amp;HCI</w:t>
      </w:r>
      <w:r>
        <w:rPr>
          <w:rFonts w:ascii="Times New Roman" w:eastAsia="仿宋_GB2312" w:hAnsi="Times New Roman" w:cs="Times New Roman"/>
          <w:color w:val="000000" w:themeColor="text1"/>
          <w:sz w:val="32"/>
          <w:szCs w:val="32"/>
        </w:rPr>
        <w:t>等高水平国内（际）索引期刊发表。著作类成果需达到一定体量字数要求。</w:t>
      </w:r>
      <w:r w:rsidRPr="001917AA">
        <w:rPr>
          <w:rFonts w:ascii="Times New Roman" w:eastAsia="仿宋_GB2312" w:hAnsi="Times New Roman" w:cs="Times New Roman"/>
          <w:color w:val="FF0000"/>
          <w:sz w:val="32"/>
          <w:szCs w:val="32"/>
        </w:rPr>
        <w:t>研究报告类成果应有市厅级及以上党政部门采纳且取得实际成效。</w:t>
      </w:r>
    </w:p>
    <w:p w14:paraId="29F4EE83" w14:textId="082FD8B0" w:rsidR="00D23A5F" w:rsidRDefault="00000000" w:rsidP="001917AA">
      <w:pPr>
        <w:widowControl/>
        <w:spacing w:line="560" w:lineRule="exact"/>
        <w:ind w:firstLineChars="200" w:firstLine="640"/>
        <w:rPr>
          <w:rFonts w:ascii="Times New Roman" w:eastAsia="仿宋_GB2312" w:hAnsi="Times New Roman" w:cs="Times New Roman"/>
          <w:color w:val="000000" w:themeColor="text1"/>
          <w:sz w:val="32"/>
          <w:szCs w:val="32"/>
          <w:lang w:bidi="ar"/>
        </w:rPr>
      </w:pPr>
      <w:r w:rsidRPr="001917AA">
        <w:rPr>
          <w:rFonts w:ascii="Times New Roman" w:eastAsia="仿宋_GB2312" w:hAnsi="Times New Roman" w:cs="Times New Roman"/>
          <w:color w:val="FF0000"/>
          <w:sz w:val="32"/>
          <w:szCs w:val="32"/>
        </w:rPr>
        <w:t>思政重大项目和思政专项的结项研究成果除上述类别外，还</w:t>
      </w:r>
      <w:r w:rsidR="001917AA">
        <w:rPr>
          <w:rFonts w:ascii="Times New Roman" w:eastAsia="仿宋_GB2312" w:hAnsi="Times New Roman" w:cs="Times New Roman" w:hint="eastAsia"/>
          <w:color w:val="FF0000"/>
          <w:sz w:val="32"/>
          <w:szCs w:val="32"/>
        </w:rPr>
        <w:t>可</w:t>
      </w:r>
      <w:r w:rsidRPr="001917AA">
        <w:rPr>
          <w:rFonts w:ascii="Times New Roman" w:eastAsia="仿宋_GB2312" w:hAnsi="Times New Roman" w:cs="Times New Roman"/>
          <w:color w:val="FF0000"/>
          <w:sz w:val="32"/>
          <w:szCs w:val="32"/>
        </w:rPr>
        <w:t>包括</w:t>
      </w:r>
      <w:r>
        <w:rPr>
          <w:rFonts w:ascii="Times New Roman" w:eastAsia="仿宋_GB2312" w:hAnsi="Times New Roman" w:cs="Times New Roman"/>
          <w:color w:val="000000" w:themeColor="text1"/>
          <w:sz w:val="32"/>
          <w:szCs w:val="40"/>
        </w:rPr>
        <w:t>第一完成人为项目负责人的</w:t>
      </w:r>
      <w:r>
        <w:rPr>
          <w:rFonts w:ascii="Times New Roman" w:eastAsia="仿宋_GB2312" w:hAnsi="Times New Roman" w:cs="Times New Roman"/>
          <w:color w:val="000000" w:themeColor="text1"/>
          <w:sz w:val="32"/>
          <w:szCs w:val="32"/>
        </w:rPr>
        <w:t>省级及以上</w:t>
      </w:r>
      <w:r>
        <w:rPr>
          <w:rFonts w:ascii="Times New Roman" w:eastAsia="仿宋_GB2312" w:hAnsi="Times New Roman" w:cs="Times New Roman"/>
          <w:color w:val="000000" w:themeColor="text1"/>
          <w:sz w:val="32"/>
          <w:szCs w:val="40"/>
        </w:rPr>
        <w:t>高校思想政治工作质量提升综合改革与精品建设项目、</w:t>
      </w:r>
      <w:r>
        <w:rPr>
          <w:rFonts w:ascii="Times New Roman" w:eastAsia="仿宋_GB2312" w:hAnsi="Times New Roman" w:cs="Times New Roman"/>
          <w:color w:val="000000" w:themeColor="text1"/>
          <w:sz w:val="32"/>
          <w:szCs w:val="32"/>
        </w:rPr>
        <w:t>全国</w:t>
      </w:r>
      <w:r>
        <w:rPr>
          <w:rFonts w:ascii="Times New Roman" w:eastAsia="仿宋_GB2312" w:hAnsi="Times New Roman" w:cs="Times New Roman"/>
          <w:color w:val="000000" w:themeColor="text1"/>
          <w:sz w:val="32"/>
          <w:szCs w:val="32"/>
          <w:lang w:bidi="ar"/>
        </w:rPr>
        <w:t>高校网络教育优秀作品推选展示活动获奖的优秀原创网络作品和思政课程教改革相关的实践教学方案、课程建设资源（相关成果在省内至少</w:t>
      </w:r>
      <w:r>
        <w:rPr>
          <w:rFonts w:ascii="Times New Roman" w:eastAsia="仿宋_GB2312" w:hAnsi="Times New Roman" w:cs="Times New Roman"/>
          <w:color w:val="000000" w:themeColor="text1"/>
          <w:sz w:val="32"/>
          <w:szCs w:val="32"/>
          <w:lang w:bidi="ar"/>
        </w:rPr>
        <w:t>3</w:t>
      </w:r>
      <w:r>
        <w:rPr>
          <w:rFonts w:ascii="Times New Roman" w:eastAsia="仿宋_GB2312" w:hAnsi="Times New Roman" w:cs="Times New Roman"/>
          <w:color w:val="000000" w:themeColor="text1"/>
          <w:sz w:val="32"/>
          <w:szCs w:val="32"/>
          <w:lang w:bidi="ar"/>
        </w:rPr>
        <w:t>所高校应用推广或获得省级及以上教学成果奖励）等，以及被省级及以上教育行政主管部门采纳推广的其他类型成果。</w:t>
      </w:r>
    </w:p>
    <w:sectPr w:rsidR="00D23A5F">
      <w:footerReference w:type="default" r:id="rId7"/>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86919" w14:textId="77777777" w:rsidR="00CD73A3" w:rsidRDefault="00CD73A3">
      <w:pPr>
        <w:spacing w:after="0" w:line="240" w:lineRule="auto"/>
        <w:rPr>
          <w:rFonts w:hint="eastAsia"/>
        </w:rPr>
      </w:pPr>
      <w:r>
        <w:separator/>
      </w:r>
    </w:p>
  </w:endnote>
  <w:endnote w:type="continuationSeparator" w:id="0">
    <w:p w14:paraId="4CC72F6D" w14:textId="77777777" w:rsidR="00CD73A3" w:rsidRDefault="00CD73A3">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DF1795C9-4946-4A4C-BD03-E230A4D5345C}"/>
  </w:font>
  <w:font w:name="黑体">
    <w:altName w:val="SimHei"/>
    <w:panose1 w:val="02010609060101010101"/>
    <w:charset w:val="86"/>
    <w:family w:val="modern"/>
    <w:pitch w:val="fixed"/>
    <w:sig w:usb0="800002BF" w:usb1="38CF7CFA" w:usb2="00000016" w:usb3="00000000" w:csb0="00040001" w:csb1="00000000"/>
    <w:embedRegular r:id="rId2" w:subsetted="1" w:fontKey="{FF52279C-2E10-4A58-A6E0-D8E73E96FFF2}"/>
  </w:font>
  <w:font w:name="方正小标宋简体">
    <w:panose1 w:val="02000000000000000000"/>
    <w:charset w:val="86"/>
    <w:family w:val="auto"/>
    <w:pitch w:val="variable"/>
    <w:sig w:usb0="00000001" w:usb1="080E0000" w:usb2="00000010" w:usb3="00000000" w:csb0="00040000" w:csb1="00000000"/>
    <w:embedRegular r:id="rId3" w:subsetted="1" w:fontKey="{7DBE15CC-59D9-4BDE-B695-11DC83F3D7AB}"/>
  </w:font>
  <w:font w:name="仿宋_GB2312">
    <w:altName w:val="微软雅黑"/>
    <w:panose1 w:val="02010609030101010101"/>
    <w:charset w:val="86"/>
    <w:family w:val="modern"/>
    <w:pitch w:val="fixed"/>
    <w:sig w:usb0="00000001" w:usb1="080E0000" w:usb2="00000010" w:usb3="00000000" w:csb0="00040000" w:csb1="00000000"/>
    <w:embedRegular r:id="rId4" w:subsetted="1" w:fontKey="{BC434707-FC5B-472D-9B66-77BC009F27BA}"/>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446447"/>
    </w:sdtPr>
    <w:sdtContent>
      <w:p w14:paraId="12C0E0A7" w14:textId="77777777" w:rsidR="00D23A5F" w:rsidRDefault="00000000">
        <w:pPr>
          <w:pStyle w:val="a5"/>
          <w:jc w:val="center"/>
          <w:rPr>
            <w:rFonts w:hint="eastAsia"/>
          </w:rPr>
        </w:pPr>
        <w:r>
          <w:fldChar w:fldCharType="begin"/>
        </w:r>
        <w:r>
          <w:instrText>PAGE   \* MERGEFORMAT</w:instrText>
        </w:r>
        <w:r>
          <w:fldChar w:fldCharType="separate"/>
        </w:r>
        <w:r>
          <w:rPr>
            <w:lang w:val="zh-CN"/>
          </w:rPr>
          <w:t>6</w:t>
        </w:r>
        <w:r>
          <w:fldChar w:fldCharType="end"/>
        </w:r>
      </w:p>
    </w:sdtContent>
  </w:sdt>
  <w:p w14:paraId="0C771E45" w14:textId="77777777" w:rsidR="00D23A5F" w:rsidRDefault="00D23A5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8DF23" w14:textId="77777777" w:rsidR="00CD73A3" w:rsidRDefault="00CD73A3">
      <w:pPr>
        <w:spacing w:after="0" w:line="240" w:lineRule="auto"/>
        <w:rPr>
          <w:rFonts w:hint="eastAsia"/>
        </w:rPr>
      </w:pPr>
      <w:r>
        <w:separator/>
      </w:r>
    </w:p>
  </w:footnote>
  <w:footnote w:type="continuationSeparator" w:id="0">
    <w:p w14:paraId="5C3FED51" w14:textId="77777777" w:rsidR="00CD73A3" w:rsidRDefault="00CD73A3">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TrueTypeFonts/>
  <w:saveSubset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5B6"/>
    <w:rsid w:val="DFAA349F"/>
    <w:rsid w:val="00037478"/>
    <w:rsid w:val="000469A6"/>
    <w:rsid w:val="00075544"/>
    <w:rsid w:val="000870D8"/>
    <w:rsid w:val="000B3566"/>
    <w:rsid w:val="000B7433"/>
    <w:rsid w:val="000D18C1"/>
    <w:rsid w:val="000E7346"/>
    <w:rsid w:val="001138A2"/>
    <w:rsid w:val="001875B2"/>
    <w:rsid w:val="001917AA"/>
    <w:rsid w:val="001A5E9F"/>
    <w:rsid w:val="001D6BF2"/>
    <w:rsid w:val="00207E88"/>
    <w:rsid w:val="002204A4"/>
    <w:rsid w:val="002226CD"/>
    <w:rsid w:val="0022436C"/>
    <w:rsid w:val="002278BA"/>
    <w:rsid w:val="00251F1B"/>
    <w:rsid w:val="0025488B"/>
    <w:rsid w:val="00257C4E"/>
    <w:rsid w:val="002856C4"/>
    <w:rsid w:val="002C49C0"/>
    <w:rsid w:val="002C799E"/>
    <w:rsid w:val="003063EC"/>
    <w:rsid w:val="00316A7B"/>
    <w:rsid w:val="00331743"/>
    <w:rsid w:val="00342081"/>
    <w:rsid w:val="003448AF"/>
    <w:rsid w:val="00351A85"/>
    <w:rsid w:val="0037695D"/>
    <w:rsid w:val="00381291"/>
    <w:rsid w:val="00381417"/>
    <w:rsid w:val="00382D7F"/>
    <w:rsid w:val="003A4CC3"/>
    <w:rsid w:val="003A51EB"/>
    <w:rsid w:val="003A5590"/>
    <w:rsid w:val="003A585F"/>
    <w:rsid w:val="003A5E99"/>
    <w:rsid w:val="003B50F4"/>
    <w:rsid w:val="003D5D79"/>
    <w:rsid w:val="003D72A1"/>
    <w:rsid w:val="003F4368"/>
    <w:rsid w:val="00420E81"/>
    <w:rsid w:val="00435D07"/>
    <w:rsid w:val="00484911"/>
    <w:rsid w:val="004851F3"/>
    <w:rsid w:val="004A49EC"/>
    <w:rsid w:val="004C5D71"/>
    <w:rsid w:val="004D5C2F"/>
    <w:rsid w:val="005138C5"/>
    <w:rsid w:val="00545832"/>
    <w:rsid w:val="005B4162"/>
    <w:rsid w:val="005B7C3E"/>
    <w:rsid w:val="005C09F9"/>
    <w:rsid w:val="005C713C"/>
    <w:rsid w:val="005D45C6"/>
    <w:rsid w:val="005E014D"/>
    <w:rsid w:val="005E1038"/>
    <w:rsid w:val="00602633"/>
    <w:rsid w:val="006035CB"/>
    <w:rsid w:val="00635489"/>
    <w:rsid w:val="006379FE"/>
    <w:rsid w:val="0066353D"/>
    <w:rsid w:val="00677271"/>
    <w:rsid w:val="00684E00"/>
    <w:rsid w:val="006D29F7"/>
    <w:rsid w:val="006E5424"/>
    <w:rsid w:val="006E79EA"/>
    <w:rsid w:val="006F1903"/>
    <w:rsid w:val="006F3C32"/>
    <w:rsid w:val="006F65B6"/>
    <w:rsid w:val="00702C5C"/>
    <w:rsid w:val="0071405D"/>
    <w:rsid w:val="00731F8C"/>
    <w:rsid w:val="00750091"/>
    <w:rsid w:val="00752285"/>
    <w:rsid w:val="00763B72"/>
    <w:rsid w:val="00765850"/>
    <w:rsid w:val="00773561"/>
    <w:rsid w:val="0078734C"/>
    <w:rsid w:val="00790B68"/>
    <w:rsid w:val="00794A91"/>
    <w:rsid w:val="007B5FAC"/>
    <w:rsid w:val="007B75BE"/>
    <w:rsid w:val="00803C6C"/>
    <w:rsid w:val="00833455"/>
    <w:rsid w:val="0084596E"/>
    <w:rsid w:val="0087275F"/>
    <w:rsid w:val="00881814"/>
    <w:rsid w:val="008867A6"/>
    <w:rsid w:val="008E7E70"/>
    <w:rsid w:val="008F05E8"/>
    <w:rsid w:val="008F0B00"/>
    <w:rsid w:val="0090184D"/>
    <w:rsid w:val="009079E6"/>
    <w:rsid w:val="00911BC1"/>
    <w:rsid w:val="00923A22"/>
    <w:rsid w:val="00941DC7"/>
    <w:rsid w:val="00946564"/>
    <w:rsid w:val="00957E42"/>
    <w:rsid w:val="00963245"/>
    <w:rsid w:val="0097233B"/>
    <w:rsid w:val="0098742C"/>
    <w:rsid w:val="00992E01"/>
    <w:rsid w:val="00995025"/>
    <w:rsid w:val="009A0372"/>
    <w:rsid w:val="009B0D25"/>
    <w:rsid w:val="009B602F"/>
    <w:rsid w:val="009C37B6"/>
    <w:rsid w:val="009E6678"/>
    <w:rsid w:val="00A057FF"/>
    <w:rsid w:val="00A07921"/>
    <w:rsid w:val="00A1381D"/>
    <w:rsid w:val="00A17AD5"/>
    <w:rsid w:val="00A445C4"/>
    <w:rsid w:val="00A504DC"/>
    <w:rsid w:val="00A52F83"/>
    <w:rsid w:val="00A771E7"/>
    <w:rsid w:val="00AA1F85"/>
    <w:rsid w:val="00AD50C1"/>
    <w:rsid w:val="00AE2751"/>
    <w:rsid w:val="00AF75BE"/>
    <w:rsid w:val="00B0341A"/>
    <w:rsid w:val="00B119FF"/>
    <w:rsid w:val="00B8721F"/>
    <w:rsid w:val="00B97314"/>
    <w:rsid w:val="00BA0B1A"/>
    <w:rsid w:val="00BA6240"/>
    <w:rsid w:val="00BB101C"/>
    <w:rsid w:val="00BB6050"/>
    <w:rsid w:val="00BC018D"/>
    <w:rsid w:val="00BC3DC2"/>
    <w:rsid w:val="00BD2F49"/>
    <w:rsid w:val="00C11C6A"/>
    <w:rsid w:val="00C11D4A"/>
    <w:rsid w:val="00C22696"/>
    <w:rsid w:val="00C27DA7"/>
    <w:rsid w:val="00C7105E"/>
    <w:rsid w:val="00C77674"/>
    <w:rsid w:val="00CC24D6"/>
    <w:rsid w:val="00CD73A3"/>
    <w:rsid w:val="00CD7C0B"/>
    <w:rsid w:val="00D07862"/>
    <w:rsid w:val="00D22F88"/>
    <w:rsid w:val="00D23A5F"/>
    <w:rsid w:val="00D4151A"/>
    <w:rsid w:val="00D46987"/>
    <w:rsid w:val="00D551AB"/>
    <w:rsid w:val="00D90AE9"/>
    <w:rsid w:val="00DB504A"/>
    <w:rsid w:val="00DF5E0F"/>
    <w:rsid w:val="00E21F34"/>
    <w:rsid w:val="00E24330"/>
    <w:rsid w:val="00E72A12"/>
    <w:rsid w:val="00E83D6B"/>
    <w:rsid w:val="00E84B21"/>
    <w:rsid w:val="00E96C5A"/>
    <w:rsid w:val="00EA2063"/>
    <w:rsid w:val="00ED04C1"/>
    <w:rsid w:val="00EF48FE"/>
    <w:rsid w:val="00EF4AF1"/>
    <w:rsid w:val="00EF52E5"/>
    <w:rsid w:val="00F03E02"/>
    <w:rsid w:val="00F06414"/>
    <w:rsid w:val="00F07B0C"/>
    <w:rsid w:val="00F372B8"/>
    <w:rsid w:val="00F40344"/>
    <w:rsid w:val="00F70E10"/>
    <w:rsid w:val="00F93D26"/>
    <w:rsid w:val="00FA60BD"/>
    <w:rsid w:val="00FB152A"/>
    <w:rsid w:val="00FD7718"/>
    <w:rsid w:val="00FF7039"/>
    <w:rsid w:val="07D21D7A"/>
    <w:rsid w:val="1BAB2093"/>
    <w:rsid w:val="1D484EFB"/>
    <w:rsid w:val="1EA310F7"/>
    <w:rsid w:val="23EB1E02"/>
    <w:rsid w:val="289B4897"/>
    <w:rsid w:val="2CE9642F"/>
    <w:rsid w:val="2D5B7F98"/>
    <w:rsid w:val="2E843713"/>
    <w:rsid w:val="31B53E7C"/>
    <w:rsid w:val="37DA2E1C"/>
    <w:rsid w:val="39ED4E59"/>
    <w:rsid w:val="46405A8C"/>
    <w:rsid w:val="4DF10768"/>
    <w:rsid w:val="4E4D5343"/>
    <w:rsid w:val="5176689F"/>
    <w:rsid w:val="518D0A2C"/>
    <w:rsid w:val="5C07081F"/>
    <w:rsid w:val="5C1F025F"/>
    <w:rsid w:val="5EFE9F98"/>
    <w:rsid w:val="604E20BB"/>
    <w:rsid w:val="63D63F11"/>
    <w:rsid w:val="67DF51A2"/>
    <w:rsid w:val="727F3AB8"/>
    <w:rsid w:val="79EB767A"/>
    <w:rsid w:val="7A3D1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3CF46"/>
  <w15:docId w15:val="{3A719008-F9FC-4AD5-8C7F-003F17392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Pr>
      <w:rFonts w:ascii="Times New Roman" w:hAnsi="Times New Roman" w:cs="Times New Roman"/>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325</Words>
  <Characters>1855</Characters>
  <Application>Microsoft Office Word</Application>
  <DocSecurity>0</DocSecurity>
  <Lines>15</Lines>
  <Paragraphs>4</Paragraphs>
  <ScaleCrop>false</ScaleCrop>
  <Company>江苏省教育厅</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Cjy</dc:creator>
  <cp:lastModifiedBy>彭叶煜文</cp:lastModifiedBy>
  <cp:revision>125</cp:revision>
  <dcterms:created xsi:type="dcterms:W3CDTF">2025-03-31T16:43:00Z</dcterms:created>
  <dcterms:modified xsi:type="dcterms:W3CDTF">2026-05-18T08:19:00Z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eyJoZGlkIjoiYTAzNTQ4NDM4ZTUxNjQwYWVhOGExMTMxY2MyOTQ0ZjYiLCJ1c2VySWQiOiI2OTgxMDYwMTUifQ==</vt:lpwstr>
  </property>
  <property fmtid="{D5CDD505-2E9C-101B-9397-08002B2CF9AE}" pid="3" name="KSOProductBuildVer">
    <vt:lpwstr>2052-11.8.2.9958</vt:lpwstr>
  </property>
  <property fmtid="{D5CDD505-2E9C-101B-9397-08002B2CF9AE}" pid="4" name="ICV">
    <vt:lpwstr>6FE12D0835084BCEAF9A5C7869DCA2B7_12</vt:lpwstr>
  </property>
</Properties>
</file>